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E186" w14:textId="77777777" w:rsidR="00E75EB2" w:rsidRPr="00055B4C" w:rsidRDefault="00E75EB2" w:rsidP="00444BD4">
      <w:pPr>
        <w:rPr>
          <w:sz w:val="20"/>
          <w:szCs w:val="20"/>
        </w:rPr>
      </w:pPr>
    </w:p>
    <w:p w14:paraId="73B5A838" w14:textId="27FC2EEC" w:rsidR="00E75EB2" w:rsidRPr="00055B4C" w:rsidRDefault="00E75EB2" w:rsidP="00444BD4">
      <w:pPr>
        <w:pStyle w:val="MMKopfzeile"/>
        <w:spacing w:line="240" w:lineRule="auto"/>
        <w:rPr>
          <w:sz w:val="20"/>
          <w:szCs w:val="20"/>
        </w:rPr>
      </w:pPr>
      <w:r w:rsidRPr="00055B4C">
        <w:rPr>
          <w:sz w:val="20"/>
          <w:szCs w:val="20"/>
        </w:rPr>
        <w:t xml:space="preserve">Schaan, </w:t>
      </w:r>
      <w:r w:rsidR="00950E76">
        <w:rPr>
          <w:sz w:val="20"/>
          <w:szCs w:val="20"/>
        </w:rPr>
        <w:t>10</w:t>
      </w:r>
      <w:r w:rsidR="003761FC" w:rsidRPr="00055B4C">
        <w:rPr>
          <w:sz w:val="20"/>
          <w:szCs w:val="20"/>
        </w:rPr>
        <w:fldChar w:fldCharType="begin"/>
      </w:r>
      <w:r w:rsidRPr="00055B4C">
        <w:rPr>
          <w:sz w:val="20"/>
          <w:szCs w:val="20"/>
        </w:rPr>
        <w:instrText xml:space="preserve"> CREATEDATE  \@ "d. MMMM yyyy"  \* MERGEFORMAT </w:instrText>
      </w:r>
      <w:r w:rsidR="003761FC" w:rsidRPr="00055B4C">
        <w:rPr>
          <w:sz w:val="20"/>
          <w:szCs w:val="20"/>
        </w:rPr>
        <w:fldChar w:fldCharType="separate"/>
      </w:r>
      <w:r w:rsidR="00A05193" w:rsidRPr="00055B4C">
        <w:rPr>
          <w:sz w:val="20"/>
          <w:szCs w:val="20"/>
        </w:rPr>
        <w:t xml:space="preserve">. </w:t>
      </w:r>
      <w:r w:rsidR="00444BD4" w:rsidRPr="00055B4C">
        <w:rPr>
          <w:sz w:val="20"/>
          <w:szCs w:val="20"/>
        </w:rPr>
        <w:t>o</w:t>
      </w:r>
      <w:r w:rsidR="00DC42C9" w:rsidRPr="00055B4C">
        <w:rPr>
          <w:sz w:val="20"/>
          <w:szCs w:val="20"/>
        </w:rPr>
        <w:t xml:space="preserve">ktober </w:t>
      </w:r>
      <w:r w:rsidR="00A05193" w:rsidRPr="00055B4C">
        <w:rPr>
          <w:sz w:val="20"/>
          <w:szCs w:val="20"/>
        </w:rPr>
        <w:t>2022</w:t>
      </w:r>
      <w:r w:rsidR="003761FC" w:rsidRPr="00055B4C">
        <w:rPr>
          <w:sz w:val="20"/>
          <w:szCs w:val="20"/>
        </w:rPr>
        <w:fldChar w:fldCharType="end"/>
      </w:r>
    </w:p>
    <w:p w14:paraId="1B0364AE" w14:textId="0D43C862" w:rsidR="00E75EB2" w:rsidRPr="00055B4C" w:rsidRDefault="00444BD4" w:rsidP="00055B4C">
      <w:pPr>
        <w:pStyle w:val="MMKopfzeile"/>
        <w:spacing w:line="240" w:lineRule="auto"/>
        <w:ind w:right="446"/>
        <w:rPr>
          <w:sz w:val="20"/>
          <w:szCs w:val="20"/>
        </w:rPr>
      </w:pPr>
      <w:r w:rsidRPr="00055B4C">
        <w:rPr>
          <w:sz w:val="20"/>
          <w:szCs w:val="20"/>
        </w:rPr>
        <w:t xml:space="preserve">Sporočilo za medije: strokovna ekskurzija v </w:t>
      </w:r>
      <w:r w:rsidR="00EA0B03" w:rsidRPr="00055B4C">
        <w:rPr>
          <w:sz w:val="20"/>
          <w:szCs w:val="20"/>
        </w:rPr>
        <w:t>Pinzgau</w:t>
      </w:r>
      <w:r w:rsidR="00782749" w:rsidRPr="00055B4C">
        <w:rPr>
          <w:sz w:val="20"/>
          <w:szCs w:val="20"/>
        </w:rPr>
        <w:t>/A</w:t>
      </w:r>
      <w:r w:rsidR="00EA0B03" w:rsidRPr="00055B4C">
        <w:rPr>
          <w:sz w:val="20"/>
          <w:szCs w:val="20"/>
        </w:rPr>
        <w:t xml:space="preserve"> </w:t>
      </w:r>
      <w:r w:rsidRPr="00055B4C">
        <w:rPr>
          <w:sz w:val="20"/>
          <w:szCs w:val="20"/>
        </w:rPr>
        <w:t>v okviru pro</w:t>
      </w:r>
      <w:r w:rsidR="003B4E34" w:rsidRPr="00055B4C">
        <w:rPr>
          <w:sz w:val="20"/>
          <w:szCs w:val="20"/>
        </w:rPr>
        <w:t>je</w:t>
      </w:r>
      <w:r w:rsidRPr="00055B4C">
        <w:rPr>
          <w:sz w:val="20"/>
          <w:szCs w:val="20"/>
        </w:rPr>
        <w:t xml:space="preserve">kta </w:t>
      </w:r>
      <w:r w:rsidR="00EA0B03" w:rsidRPr="00055B4C">
        <w:rPr>
          <w:i/>
          <w:iCs/>
          <w:sz w:val="20"/>
          <w:szCs w:val="20"/>
        </w:rPr>
        <w:t>JeloviZA</w:t>
      </w:r>
    </w:p>
    <w:p w14:paraId="6C3A3642" w14:textId="4AE4EDC3" w:rsidR="00E75EB2" w:rsidRPr="00055B4C" w:rsidRDefault="00F934EF" w:rsidP="00055B4C">
      <w:pPr>
        <w:pStyle w:val="MMTitel"/>
        <w:ind w:right="446"/>
        <w:rPr>
          <w:rFonts w:ascii="Arial" w:hAnsi="Arial"/>
        </w:rPr>
      </w:pPr>
      <w:r w:rsidRPr="00055B4C">
        <w:rPr>
          <w:rFonts w:ascii="Arial" w:hAnsi="Arial"/>
        </w:rPr>
        <w:t>Ideje iz P</w:t>
      </w:r>
      <w:r w:rsidR="00444BD4" w:rsidRPr="00055B4C">
        <w:rPr>
          <w:rFonts w:ascii="Arial" w:hAnsi="Arial"/>
        </w:rPr>
        <w:t>inzgau</w:t>
      </w:r>
      <w:r w:rsidRPr="00055B4C">
        <w:rPr>
          <w:rFonts w:ascii="Arial" w:hAnsi="Arial"/>
        </w:rPr>
        <w:t>a za</w:t>
      </w:r>
      <w:r w:rsidR="00444BD4" w:rsidRPr="00055B4C">
        <w:rPr>
          <w:rFonts w:ascii="Arial" w:hAnsi="Arial"/>
        </w:rPr>
        <w:t xml:space="preserve"> Jelovic</w:t>
      </w:r>
      <w:r w:rsidRPr="00055B4C">
        <w:rPr>
          <w:rFonts w:ascii="Arial" w:hAnsi="Arial"/>
        </w:rPr>
        <w:t>o</w:t>
      </w:r>
    </w:p>
    <w:p w14:paraId="79AA88C0" w14:textId="0475730E" w:rsidR="001647FB" w:rsidRPr="00055B4C" w:rsidRDefault="00D71B01" w:rsidP="001A2626">
      <w:pPr>
        <w:pStyle w:val="MMZwischentitel"/>
      </w:pPr>
      <w:r w:rsidRPr="00055B4C">
        <w:t xml:space="preserve">Da bi </w:t>
      </w:r>
      <w:r w:rsidR="00080538">
        <w:t xml:space="preserve">se čim bolje soočali z izzivi </w:t>
      </w:r>
      <w:r w:rsidR="00FB3C97" w:rsidRPr="00055B4C">
        <w:t>ohranjanj</w:t>
      </w:r>
      <w:r w:rsidR="00080538">
        <w:t>a</w:t>
      </w:r>
      <w:r w:rsidR="00FB3C97" w:rsidRPr="00055B4C">
        <w:t xml:space="preserve"> naravne in kulturne dediščine na območju visoke kraške </w:t>
      </w:r>
      <w:r w:rsidR="00055B4C">
        <w:t>p</w:t>
      </w:r>
      <w:r w:rsidR="00FB3C97" w:rsidRPr="00055B4C">
        <w:t>lanote Jelovica uspešni</w:t>
      </w:r>
      <w:r w:rsidRPr="00055B4C">
        <w:t xml:space="preserve">, so </w:t>
      </w:r>
      <w:r w:rsidR="00080538">
        <w:t xml:space="preserve">predstavniki </w:t>
      </w:r>
      <w:r w:rsidR="004343A4" w:rsidRPr="00055B4C">
        <w:t>slovenski</w:t>
      </w:r>
      <w:r w:rsidR="00080538">
        <w:t>h</w:t>
      </w:r>
      <w:r w:rsidR="004343A4" w:rsidRPr="00055B4C">
        <w:t xml:space="preserve"> partner</w:t>
      </w:r>
      <w:r w:rsidR="00080538">
        <w:t>skih organizacij</w:t>
      </w:r>
      <w:r w:rsidR="004343A4" w:rsidRPr="00055B4C">
        <w:t xml:space="preserve"> </w:t>
      </w:r>
      <w:r w:rsidRPr="00055B4C">
        <w:t xml:space="preserve">projekta </w:t>
      </w:r>
      <w:r w:rsidRPr="00055B4C">
        <w:rPr>
          <w:i/>
        </w:rPr>
        <w:t>JeloviZA</w:t>
      </w:r>
      <w:r w:rsidRPr="00055B4C">
        <w:t xml:space="preserve"> </w:t>
      </w:r>
      <w:r w:rsidR="001A2626">
        <w:t>v</w:t>
      </w:r>
      <w:r w:rsidRPr="00055B4C">
        <w:t xml:space="preserve"> </w:t>
      </w:r>
      <w:r w:rsidR="00444BD4" w:rsidRPr="00055B4C">
        <w:t>septembr</w:t>
      </w:r>
      <w:r w:rsidR="001A2626">
        <w:t>u</w:t>
      </w:r>
      <w:r w:rsidR="00444BD4" w:rsidRPr="00055B4C">
        <w:t xml:space="preserve"> 2022 obiskali avstrijski Pinzgau</w:t>
      </w:r>
      <w:r w:rsidRPr="00055B4C">
        <w:t xml:space="preserve"> in</w:t>
      </w:r>
      <w:r w:rsidR="00444BD4" w:rsidRPr="00055B4C">
        <w:t xml:space="preserve"> </w:t>
      </w:r>
      <w:r w:rsidR="003B4E34" w:rsidRPr="00055B4C">
        <w:t>navdih</w:t>
      </w:r>
      <w:r w:rsidRPr="00055B4C">
        <w:t xml:space="preserve"> </w:t>
      </w:r>
      <w:r w:rsidR="00FB3C97" w:rsidRPr="00055B4C">
        <w:t xml:space="preserve">za svoje delovanje </w:t>
      </w:r>
      <w:r w:rsidRPr="00055B4C">
        <w:t xml:space="preserve">iskali </w:t>
      </w:r>
      <w:r w:rsidR="00FB3C97" w:rsidRPr="00055B4C">
        <w:t>v dobri</w:t>
      </w:r>
      <w:r w:rsidR="003B4E34" w:rsidRPr="00055B4C">
        <w:t>h</w:t>
      </w:r>
      <w:r w:rsidR="00FB3C97" w:rsidRPr="00055B4C">
        <w:t xml:space="preserve"> praks</w:t>
      </w:r>
      <w:r w:rsidR="003B4E34" w:rsidRPr="00055B4C">
        <w:t>ah</w:t>
      </w:r>
      <w:r w:rsidR="00080538">
        <w:t xml:space="preserve">, ki jih izvajajo v </w:t>
      </w:r>
      <w:r w:rsidR="00C32D6F" w:rsidRPr="00055B4C">
        <w:t>Narodne</w:t>
      </w:r>
      <w:r w:rsidR="00080538">
        <w:t>m</w:t>
      </w:r>
      <w:r w:rsidR="00C32D6F" w:rsidRPr="00055B4C">
        <w:t xml:space="preserve"> park</w:t>
      </w:r>
      <w:r w:rsidR="00080538">
        <w:t>u</w:t>
      </w:r>
      <w:r w:rsidR="00C32D6F" w:rsidRPr="00055B4C">
        <w:t xml:space="preserve"> Visoke Ture.</w:t>
      </w:r>
    </w:p>
    <w:p w14:paraId="54FF40F6" w14:textId="5F6C09B6" w:rsidR="004629C3" w:rsidRPr="00055B4C" w:rsidRDefault="004629C3" w:rsidP="00055B4C">
      <w:pPr>
        <w:pStyle w:val="MMText"/>
        <w:ind w:right="446"/>
        <w:rPr>
          <w:sz w:val="20"/>
          <w:szCs w:val="20"/>
        </w:rPr>
      </w:pPr>
    </w:p>
    <w:p w14:paraId="313A3CA3" w14:textId="77777777" w:rsidR="00B22E67" w:rsidRPr="00055B4C" w:rsidRDefault="00B22E67" w:rsidP="00055B4C">
      <w:pPr>
        <w:pStyle w:val="MMText"/>
        <w:ind w:right="446"/>
        <w:rPr>
          <w:sz w:val="20"/>
          <w:szCs w:val="20"/>
        </w:rPr>
      </w:pPr>
      <w:r w:rsidRPr="00055B4C">
        <w:rPr>
          <w:noProof/>
          <w:sz w:val="20"/>
          <w:szCs w:val="20"/>
          <w:lang w:val="de-CH" w:eastAsia="de-CH"/>
        </w:rPr>
        <w:drawing>
          <wp:inline distT="0" distB="0" distL="0" distR="0" wp14:anchorId="217DFBEF" wp14:editId="75493717">
            <wp:extent cx="5628625" cy="375262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0409" cy="3760477"/>
                    </a:xfrm>
                    <a:prstGeom prst="rect">
                      <a:avLst/>
                    </a:prstGeom>
                    <a:noFill/>
                    <a:ln>
                      <a:noFill/>
                    </a:ln>
                  </pic:spPr>
                </pic:pic>
              </a:graphicData>
            </a:graphic>
          </wp:inline>
        </w:drawing>
      </w:r>
    </w:p>
    <w:p w14:paraId="4EBD7DFB" w14:textId="09748FD0" w:rsidR="004629C3" w:rsidRPr="00055B4C" w:rsidRDefault="001A2626" w:rsidP="00055B4C">
      <w:pPr>
        <w:pStyle w:val="Beschriftung"/>
        <w:ind w:right="446"/>
        <w:jc w:val="both"/>
        <w:rPr>
          <w:color w:val="808080" w:themeColor="background1" w:themeShade="80"/>
          <w:sz w:val="20"/>
          <w:szCs w:val="20"/>
        </w:rPr>
      </w:pPr>
      <w:r>
        <w:rPr>
          <w:i w:val="0"/>
          <w:color w:val="808080" w:themeColor="background1" w:themeShade="80"/>
          <w:sz w:val="20"/>
          <w:szCs w:val="20"/>
        </w:rPr>
        <w:t>S</w:t>
      </w:r>
      <w:r w:rsidRPr="00055B4C">
        <w:rPr>
          <w:i w:val="0"/>
          <w:color w:val="808080" w:themeColor="background1" w:themeShade="80"/>
          <w:sz w:val="20"/>
          <w:szCs w:val="20"/>
        </w:rPr>
        <w:t xml:space="preserve">lovenski partnerji v projektu </w:t>
      </w:r>
      <w:r w:rsidRPr="00055B4C">
        <w:rPr>
          <w:iCs w:val="0"/>
          <w:color w:val="808080" w:themeColor="background1" w:themeShade="80"/>
          <w:sz w:val="20"/>
          <w:szCs w:val="20"/>
        </w:rPr>
        <w:t>JeloviZA</w:t>
      </w:r>
      <w:r w:rsidRPr="00055B4C">
        <w:rPr>
          <w:i w:val="0"/>
          <w:color w:val="808080" w:themeColor="background1" w:themeShade="80"/>
          <w:sz w:val="20"/>
          <w:szCs w:val="20"/>
        </w:rPr>
        <w:t xml:space="preserve"> </w:t>
      </w:r>
      <w:r>
        <w:rPr>
          <w:i w:val="0"/>
          <w:color w:val="808080" w:themeColor="background1" w:themeShade="80"/>
          <w:sz w:val="20"/>
          <w:szCs w:val="20"/>
        </w:rPr>
        <w:t xml:space="preserve">so </w:t>
      </w:r>
      <w:r w:rsidRPr="00055B4C">
        <w:rPr>
          <w:i w:val="0"/>
          <w:color w:val="808080" w:themeColor="background1" w:themeShade="80"/>
          <w:sz w:val="20"/>
          <w:szCs w:val="20"/>
        </w:rPr>
        <w:t xml:space="preserve">v avstrijskem Narodnem parku Visoke Ture </w:t>
      </w:r>
      <w:r>
        <w:rPr>
          <w:i w:val="0"/>
          <w:color w:val="808080" w:themeColor="background1" w:themeShade="80"/>
          <w:sz w:val="20"/>
          <w:szCs w:val="20"/>
        </w:rPr>
        <w:t>i</w:t>
      </w:r>
      <w:r w:rsidR="00592F5D" w:rsidRPr="00055B4C">
        <w:rPr>
          <w:i w:val="0"/>
          <w:color w:val="808080" w:themeColor="background1" w:themeShade="80"/>
          <w:sz w:val="20"/>
          <w:szCs w:val="20"/>
        </w:rPr>
        <w:t>ska</w:t>
      </w:r>
      <w:r>
        <w:rPr>
          <w:i w:val="0"/>
          <w:color w:val="808080" w:themeColor="background1" w:themeShade="80"/>
          <w:sz w:val="20"/>
          <w:szCs w:val="20"/>
        </w:rPr>
        <w:t>li</w:t>
      </w:r>
      <w:r w:rsidR="00592F5D" w:rsidRPr="00055B4C">
        <w:rPr>
          <w:i w:val="0"/>
          <w:color w:val="808080" w:themeColor="background1" w:themeShade="80"/>
          <w:sz w:val="20"/>
          <w:szCs w:val="20"/>
        </w:rPr>
        <w:t xml:space="preserve"> idej</w:t>
      </w:r>
      <w:r>
        <w:rPr>
          <w:i w:val="0"/>
          <w:color w:val="808080" w:themeColor="background1" w:themeShade="80"/>
          <w:sz w:val="20"/>
          <w:szCs w:val="20"/>
        </w:rPr>
        <w:t>e</w:t>
      </w:r>
      <w:r w:rsidR="00592F5D" w:rsidRPr="00055B4C">
        <w:rPr>
          <w:i w:val="0"/>
          <w:color w:val="808080" w:themeColor="background1" w:themeShade="80"/>
          <w:sz w:val="20"/>
          <w:szCs w:val="20"/>
        </w:rPr>
        <w:t xml:space="preserve"> </w:t>
      </w:r>
      <w:r w:rsidR="003B4E34" w:rsidRPr="00055B4C">
        <w:rPr>
          <w:i w:val="0"/>
          <w:color w:val="808080" w:themeColor="background1" w:themeShade="80"/>
          <w:sz w:val="20"/>
          <w:szCs w:val="20"/>
        </w:rPr>
        <w:t xml:space="preserve">za lastno delovanje </w:t>
      </w:r>
      <w:r w:rsidR="00C5578B" w:rsidRPr="00055B4C">
        <w:rPr>
          <w:i w:val="0"/>
          <w:color w:val="808080" w:themeColor="background1" w:themeShade="80"/>
          <w:sz w:val="20"/>
          <w:szCs w:val="20"/>
        </w:rPr>
        <w:t xml:space="preserve">in </w:t>
      </w:r>
      <w:r>
        <w:rPr>
          <w:i w:val="0"/>
          <w:color w:val="808080" w:themeColor="background1" w:themeShade="80"/>
          <w:sz w:val="20"/>
          <w:szCs w:val="20"/>
        </w:rPr>
        <w:t>se seznanili z dobrimi praksami parka</w:t>
      </w:r>
      <w:r w:rsidR="00CB4684" w:rsidRPr="00055B4C">
        <w:rPr>
          <w:i w:val="0"/>
          <w:color w:val="808080" w:themeColor="background1" w:themeShade="80"/>
          <w:sz w:val="20"/>
          <w:szCs w:val="20"/>
        </w:rPr>
        <w:t>.</w:t>
      </w:r>
      <w:r w:rsidR="009068EF" w:rsidRPr="00055B4C">
        <w:rPr>
          <w:i w:val="0"/>
          <w:color w:val="808080" w:themeColor="background1" w:themeShade="80"/>
          <w:sz w:val="20"/>
          <w:szCs w:val="20"/>
        </w:rPr>
        <w:t xml:space="preserve"> © Samo Khan</w:t>
      </w:r>
    </w:p>
    <w:p w14:paraId="143EB53B" w14:textId="440FDABF" w:rsidR="00F934EF" w:rsidRPr="00055B4C" w:rsidRDefault="00F934EF" w:rsidP="00950E76">
      <w:pPr>
        <w:pStyle w:val="MMText"/>
        <w:spacing w:line="360" w:lineRule="auto"/>
        <w:ind w:right="446"/>
        <w:rPr>
          <w:sz w:val="20"/>
          <w:szCs w:val="20"/>
        </w:rPr>
      </w:pPr>
      <w:r w:rsidRPr="00055B4C">
        <w:rPr>
          <w:sz w:val="20"/>
          <w:szCs w:val="20"/>
        </w:rPr>
        <w:t xml:space="preserve">Med 14. in 16. septembrom 2022 so predstavniki šestih partnerskih organizacij odpotovali v </w:t>
      </w:r>
      <w:r w:rsidR="003128A4" w:rsidRPr="00055B4C">
        <w:rPr>
          <w:sz w:val="20"/>
          <w:szCs w:val="20"/>
        </w:rPr>
        <w:t>avstrijski Pinzgau</w:t>
      </w:r>
      <w:r w:rsidRPr="00055B4C">
        <w:rPr>
          <w:sz w:val="20"/>
          <w:szCs w:val="20"/>
        </w:rPr>
        <w:t xml:space="preserve">, </w:t>
      </w:r>
      <w:r w:rsidR="001A2626">
        <w:rPr>
          <w:sz w:val="20"/>
          <w:szCs w:val="20"/>
        </w:rPr>
        <w:t xml:space="preserve">da bi </w:t>
      </w:r>
      <w:r w:rsidRPr="00055B4C">
        <w:rPr>
          <w:sz w:val="20"/>
          <w:szCs w:val="20"/>
        </w:rPr>
        <w:t xml:space="preserve">se </w:t>
      </w:r>
      <w:r w:rsidR="001A2626">
        <w:rPr>
          <w:sz w:val="20"/>
          <w:szCs w:val="20"/>
        </w:rPr>
        <w:t>na licu mesta</w:t>
      </w:r>
      <w:r w:rsidRPr="00055B4C">
        <w:rPr>
          <w:sz w:val="20"/>
          <w:szCs w:val="20"/>
        </w:rPr>
        <w:t xml:space="preserve"> seznani</w:t>
      </w:r>
      <w:r w:rsidR="001A2626">
        <w:rPr>
          <w:sz w:val="20"/>
          <w:szCs w:val="20"/>
        </w:rPr>
        <w:t>l</w:t>
      </w:r>
      <w:r w:rsidRPr="00055B4C">
        <w:rPr>
          <w:sz w:val="20"/>
          <w:szCs w:val="20"/>
        </w:rPr>
        <w:t xml:space="preserve">i z </w:t>
      </w:r>
      <w:r w:rsidR="003128A4" w:rsidRPr="00055B4C">
        <w:rPr>
          <w:sz w:val="20"/>
          <w:szCs w:val="20"/>
        </w:rPr>
        <w:t xml:space="preserve">modelom </w:t>
      </w:r>
      <w:r w:rsidRPr="00055B4C">
        <w:rPr>
          <w:sz w:val="20"/>
          <w:szCs w:val="20"/>
        </w:rPr>
        <w:t>upravljanj</w:t>
      </w:r>
      <w:r w:rsidR="003128A4" w:rsidRPr="00055B4C">
        <w:rPr>
          <w:sz w:val="20"/>
          <w:szCs w:val="20"/>
        </w:rPr>
        <w:t>a</w:t>
      </w:r>
      <w:r w:rsidRPr="00055B4C">
        <w:rPr>
          <w:sz w:val="20"/>
          <w:szCs w:val="20"/>
        </w:rPr>
        <w:t xml:space="preserve"> Narodnega parka Visoke Ture. </w:t>
      </w:r>
      <w:r w:rsidR="003128A4" w:rsidRPr="00055B4C">
        <w:rPr>
          <w:sz w:val="20"/>
          <w:szCs w:val="20"/>
        </w:rPr>
        <w:t xml:space="preserve">Območje deli marsikatero podobnost z </w:t>
      </w:r>
      <w:r w:rsidRPr="00055B4C">
        <w:rPr>
          <w:sz w:val="20"/>
          <w:szCs w:val="20"/>
        </w:rPr>
        <w:t>Jelovi</w:t>
      </w:r>
      <w:r w:rsidR="003128A4" w:rsidRPr="00055B4C">
        <w:rPr>
          <w:sz w:val="20"/>
          <w:szCs w:val="20"/>
        </w:rPr>
        <w:t>co</w:t>
      </w:r>
      <w:r w:rsidR="003B4E34" w:rsidRPr="00055B4C">
        <w:rPr>
          <w:sz w:val="20"/>
          <w:szCs w:val="20"/>
        </w:rPr>
        <w:t>, saj</w:t>
      </w:r>
      <w:r w:rsidRPr="00055B4C">
        <w:rPr>
          <w:sz w:val="20"/>
          <w:szCs w:val="20"/>
        </w:rPr>
        <w:t xml:space="preserve"> </w:t>
      </w:r>
      <w:r w:rsidR="003128A4" w:rsidRPr="00055B4C">
        <w:rPr>
          <w:sz w:val="20"/>
          <w:szCs w:val="20"/>
        </w:rPr>
        <w:t xml:space="preserve">gre za pretežno gozdnat svet </w:t>
      </w:r>
      <w:r w:rsidRPr="00055B4C">
        <w:rPr>
          <w:sz w:val="20"/>
          <w:szCs w:val="20"/>
        </w:rPr>
        <w:t>in pašnik</w:t>
      </w:r>
      <w:r w:rsidR="00205BA0" w:rsidRPr="00055B4C">
        <w:rPr>
          <w:sz w:val="20"/>
          <w:szCs w:val="20"/>
        </w:rPr>
        <w:t>e</w:t>
      </w:r>
      <w:r w:rsidRPr="00055B4C">
        <w:rPr>
          <w:sz w:val="20"/>
          <w:szCs w:val="20"/>
        </w:rPr>
        <w:t>, bio</w:t>
      </w:r>
      <w:r w:rsidR="00205BA0" w:rsidRPr="00055B4C">
        <w:rPr>
          <w:sz w:val="20"/>
          <w:szCs w:val="20"/>
        </w:rPr>
        <w:t>ts</w:t>
      </w:r>
      <w:r w:rsidRPr="00055B4C">
        <w:rPr>
          <w:sz w:val="20"/>
          <w:szCs w:val="20"/>
        </w:rPr>
        <w:t xml:space="preserve">ka </w:t>
      </w:r>
      <w:r w:rsidR="00205BA0" w:rsidRPr="00055B4C">
        <w:rPr>
          <w:sz w:val="20"/>
          <w:szCs w:val="20"/>
        </w:rPr>
        <w:t xml:space="preserve">raznovrstnost </w:t>
      </w:r>
      <w:r w:rsidRPr="00055B4C">
        <w:rPr>
          <w:sz w:val="20"/>
          <w:szCs w:val="20"/>
        </w:rPr>
        <w:t>in kulturna raznolikost pa sta podlaga za trajnostno upravljanje na področju turizma, gozdarstva in širše</w:t>
      </w:r>
      <w:r w:rsidR="00080DFC" w:rsidRPr="00055B4C">
        <w:rPr>
          <w:sz w:val="20"/>
          <w:szCs w:val="20"/>
        </w:rPr>
        <w:t>.</w:t>
      </w:r>
    </w:p>
    <w:p w14:paraId="311D8BB0" w14:textId="4ADEC75D" w:rsidR="00171A9A" w:rsidRPr="00055B4C" w:rsidRDefault="00080DFC" w:rsidP="00950E76">
      <w:pPr>
        <w:pStyle w:val="MMZwischentitel"/>
        <w:spacing w:line="360" w:lineRule="auto"/>
      </w:pPr>
      <w:r w:rsidRPr="00055B4C">
        <w:t>Izkoristiti je treba strateško komuniciranje</w:t>
      </w:r>
      <w:hyperlink r:id="rId9" w:history="1"/>
      <w:r w:rsidR="00205BA0" w:rsidRPr="00055B4C">
        <w:t xml:space="preserve"> </w:t>
      </w:r>
    </w:p>
    <w:p w14:paraId="276D269C" w14:textId="61C82315" w:rsidR="00080DFC" w:rsidRPr="00055B4C" w:rsidRDefault="00080DFC" w:rsidP="00950E76">
      <w:pPr>
        <w:pStyle w:val="MMText"/>
        <w:spacing w:line="360" w:lineRule="auto"/>
        <w:ind w:right="446"/>
        <w:rPr>
          <w:sz w:val="20"/>
          <w:szCs w:val="20"/>
        </w:rPr>
      </w:pPr>
      <w:r w:rsidRPr="00055B4C">
        <w:rPr>
          <w:sz w:val="20"/>
          <w:szCs w:val="20"/>
        </w:rPr>
        <w:t xml:space="preserve">Jelovica je </w:t>
      </w:r>
      <w:r w:rsidR="004D7836">
        <w:rPr>
          <w:sz w:val="20"/>
          <w:szCs w:val="20"/>
        </w:rPr>
        <w:t xml:space="preserve">visoka </w:t>
      </w:r>
      <w:r w:rsidRPr="00055B4C">
        <w:rPr>
          <w:sz w:val="20"/>
          <w:szCs w:val="20"/>
        </w:rPr>
        <w:t>alpska planota v vzhodnem delu Julijskih Alp, za katero je značilna kraška pokrajina, ki j</w:t>
      </w:r>
      <w:r w:rsidR="00C5578B" w:rsidRPr="00055B4C">
        <w:rPr>
          <w:sz w:val="20"/>
          <w:szCs w:val="20"/>
        </w:rPr>
        <w:t>e</w:t>
      </w:r>
      <w:r w:rsidRPr="00055B4C">
        <w:rPr>
          <w:sz w:val="20"/>
          <w:szCs w:val="20"/>
        </w:rPr>
        <w:t xml:space="preserve"> v veliki meri poraščena z iglastimi gozdovi. Gre za pomembno zavarovano območje Natura 2000 v Sloveniji, ki </w:t>
      </w:r>
      <w:r w:rsidR="00DD3429" w:rsidRPr="00055B4C">
        <w:rPr>
          <w:sz w:val="20"/>
          <w:szCs w:val="20"/>
        </w:rPr>
        <w:t>da</w:t>
      </w:r>
      <w:r w:rsidRPr="00055B4C">
        <w:rPr>
          <w:sz w:val="20"/>
          <w:szCs w:val="20"/>
        </w:rPr>
        <w:t xml:space="preserve">je zatočišče devetim varovanim vrstam ptic, med drugim </w:t>
      </w:r>
      <w:r w:rsidR="00DD3429" w:rsidRPr="00055B4C">
        <w:rPr>
          <w:sz w:val="20"/>
          <w:szCs w:val="20"/>
        </w:rPr>
        <w:t xml:space="preserve">divjemu petelinu </w:t>
      </w:r>
      <w:r w:rsidRPr="00055B4C">
        <w:rPr>
          <w:sz w:val="20"/>
          <w:szCs w:val="20"/>
        </w:rPr>
        <w:t xml:space="preserve">in </w:t>
      </w:r>
      <w:r w:rsidR="00DD3429" w:rsidRPr="00055B4C">
        <w:rPr>
          <w:sz w:val="20"/>
          <w:szCs w:val="20"/>
        </w:rPr>
        <w:t>malemu skoviku</w:t>
      </w:r>
      <w:r w:rsidRPr="00055B4C">
        <w:rPr>
          <w:sz w:val="20"/>
          <w:szCs w:val="20"/>
        </w:rPr>
        <w:t xml:space="preserve">. </w:t>
      </w:r>
      <w:r w:rsidR="00235899" w:rsidRPr="00055B4C">
        <w:rPr>
          <w:sz w:val="20"/>
          <w:szCs w:val="20"/>
        </w:rPr>
        <w:t xml:space="preserve">Na </w:t>
      </w:r>
      <w:r w:rsidRPr="00055B4C">
        <w:rPr>
          <w:sz w:val="20"/>
          <w:szCs w:val="20"/>
        </w:rPr>
        <w:t>Jelovic</w:t>
      </w:r>
      <w:r w:rsidR="00235899" w:rsidRPr="00055B4C">
        <w:rPr>
          <w:sz w:val="20"/>
          <w:szCs w:val="20"/>
        </w:rPr>
        <w:t>i</w:t>
      </w:r>
      <w:r w:rsidRPr="00055B4C">
        <w:rPr>
          <w:sz w:val="20"/>
          <w:szCs w:val="20"/>
        </w:rPr>
        <w:t xml:space="preserve"> se </w:t>
      </w:r>
      <w:r w:rsidR="00DD3429" w:rsidRPr="00055B4C">
        <w:rPr>
          <w:sz w:val="20"/>
          <w:szCs w:val="20"/>
        </w:rPr>
        <w:t xml:space="preserve">danes </w:t>
      </w:r>
      <w:r w:rsidRPr="00055B4C">
        <w:rPr>
          <w:sz w:val="20"/>
          <w:szCs w:val="20"/>
        </w:rPr>
        <w:t>sooča</w:t>
      </w:r>
      <w:r w:rsidR="004D7836">
        <w:rPr>
          <w:sz w:val="20"/>
          <w:szCs w:val="20"/>
        </w:rPr>
        <w:t>j</w:t>
      </w:r>
      <w:r w:rsidR="00235899" w:rsidRPr="00055B4C">
        <w:rPr>
          <w:sz w:val="20"/>
          <w:szCs w:val="20"/>
        </w:rPr>
        <w:t>o</w:t>
      </w:r>
      <w:r w:rsidRPr="00055B4C">
        <w:rPr>
          <w:sz w:val="20"/>
          <w:szCs w:val="20"/>
        </w:rPr>
        <w:t xml:space="preserve"> z različnimi izzivi: </w:t>
      </w:r>
      <w:r w:rsidR="00DD3429" w:rsidRPr="00055B4C">
        <w:rPr>
          <w:sz w:val="20"/>
          <w:szCs w:val="20"/>
        </w:rPr>
        <w:t xml:space="preserve">s </w:t>
      </w:r>
      <w:r w:rsidRPr="00055B4C">
        <w:rPr>
          <w:sz w:val="20"/>
          <w:szCs w:val="20"/>
        </w:rPr>
        <w:t>posledic</w:t>
      </w:r>
      <w:r w:rsidR="00DD3429" w:rsidRPr="00055B4C">
        <w:rPr>
          <w:sz w:val="20"/>
          <w:szCs w:val="20"/>
        </w:rPr>
        <w:t>ami</w:t>
      </w:r>
      <w:r w:rsidRPr="00055B4C">
        <w:rPr>
          <w:sz w:val="20"/>
          <w:szCs w:val="20"/>
        </w:rPr>
        <w:t xml:space="preserve"> podnebnih </w:t>
      </w:r>
      <w:r w:rsidRPr="00055B4C">
        <w:rPr>
          <w:sz w:val="20"/>
          <w:szCs w:val="20"/>
        </w:rPr>
        <w:lastRenderedPageBreak/>
        <w:t>sprememb, k</w:t>
      </w:r>
      <w:r w:rsidR="004D7836">
        <w:rPr>
          <w:sz w:val="20"/>
          <w:szCs w:val="20"/>
        </w:rPr>
        <w:t>i</w:t>
      </w:r>
      <w:r w:rsidR="00DD3429" w:rsidRPr="00055B4C">
        <w:rPr>
          <w:sz w:val="20"/>
          <w:szCs w:val="20"/>
        </w:rPr>
        <w:t xml:space="preserve"> se kaže</w:t>
      </w:r>
      <w:r w:rsidR="004D7836">
        <w:rPr>
          <w:sz w:val="20"/>
          <w:szCs w:val="20"/>
        </w:rPr>
        <w:t>jo</w:t>
      </w:r>
      <w:r w:rsidR="00DD3429" w:rsidRPr="00055B4C">
        <w:rPr>
          <w:sz w:val="20"/>
          <w:szCs w:val="20"/>
        </w:rPr>
        <w:t xml:space="preserve"> v </w:t>
      </w:r>
      <w:r w:rsidRPr="00055B4C">
        <w:rPr>
          <w:sz w:val="20"/>
          <w:szCs w:val="20"/>
        </w:rPr>
        <w:t>poškodb</w:t>
      </w:r>
      <w:r w:rsidR="00DD3429" w:rsidRPr="00055B4C">
        <w:rPr>
          <w:sz w:val="20"/>
          <w:szCs w:val="20"/>
        </w:rPr>
        <w:t>ah, nastalih</w:t>
      </w:r>
      <w:r w:rsidRPr="00055B4C">
        <w:rPr>
          <w:sz w:val="20"/>
          <w:szCs w:val="20"/>
        </w:rPr>
        <w:t xml:space="preserve"> zaradi </w:t>
      </w:r>
      <w:r w:rsidR="00DD3429" w:rsidRPr="00055B4C">
        <w:rPr>
          <w:sz w:val="20"/>
          <w:szCs w:val="20"/>
        </w:rPr>
        <w:t xml:space="preserve">hudih </w:t>
      </w:r>
      <w:r w:rsidR="00C5578B" w:rsidRPr="00055B4C">
        <w:rPr>
          <w:sz w:val="20"/>
          <w:szCs w:val="20"/>
        </w:rPr>
        <w:t>naravnih ujm</w:t>
      </w:r>
      <w:r w:rsidR="00DD3429" w:rsidRPr="00055B4C">
        <w:rPr>
          <w:sz w:val="20"/>
          <w:szCs w:val="20"/>
        </w:rPr>
        <w:t>,</w:t>
      </w:r>
      <w:r w:rsidRPr="00055B4C">
        <w:rPr>
          <w:sz w:val="20"/>
          <w:szCs w:val="20"/>
        </w:rPr>
        <w:t xml:space="preserve"> </w:t>
      </w:r>
      <w:r w:rsidR="00055B4C">
        <w:rPr>
          <w:sz w:val="20"/>
          <w:szCs w:val="20"/>
        </w:rPr>
        <w:t>ter</w:t>
      </w:r>
      <w:r w:rsidRPr="00055B4C">
        <w:rPr>
          <w:sz w:val="20"/>
          <w:szCs w:val="20"/>
        </w:rPr>
        <w:t xml:space="preserve"> napad</w:t>
      </w:r>
      <w:r w:rsidR="00DD3429" w:rsidRPr="00055B4C">
        <w:rPr>
          <w:sz w:val="20"/>
          <w:szCs w:val="20"/>
        </w:rPr>
        <w:t>u</w:t>
      </w:r>
      <w:r w:rsidRPr="00055B4C">
        <w:rPr>
          <w:sz w:val="20"/>
          <w:szCs w:val="20"/>
        </w:rPr>
        <w:t xml:space="preserve"> </w:t>
      </w:r>
      <w:r w:rsidR="00055B4C">
        <w:rPr>
          <w:sz w:val="20"/>
          <w:szCs w:val="20"/>
        </w:rPr>
        <w:t>in</w:t>
      </w:r>
      <w:r w:rsidR="00C5578B" w:rsidRPr="00055B4C">
        <w:rPr>
          <w:sz w:val="20"/>
          <w:szCs w:val="20"/>
        </w:rPr>
        <w:t xml:space="preserve"> razmnožitvi podlubnikov</w:t>
      </w:r>
      <w:r w:rsidRPr="00055B4C">
        <w:rPr>
          <w:sz w:val="20"/>
          <w:szCs w:val="20"/>
        </w:rPr>
        <w:t xml:space="preserve">, po drugi strani pa </w:t>
      </w:r>
      <w:r w:rsidR="00DD3429" w:rsidRPr="00055B4C">
        <w:rPr>
          <w:sz w:val="20"/>
          <w:szCs w:val="20"/>
        </w:rPr>
        <w:t xml:space="preserve">z </w:t>
      </w:r>
      <w:r w:rsidRPr="00055B4C">
        <w:rPr>
          <w:sz w:val="20"/>
          <w:szCs w:val="20"/>
        </w:rPr>
        <w:t>vse pogostejš</w:t>
      </w:r>
      <w:r w:rsidR="00DD3429" w:rsidRPr="00055B4C">
        <w:rPr>
          <w:sz w:val="20"/>
          <w:szCs w:val="20"/>
        </w:rPr>
        <w:t>o</w:t>
      </w:r>
      <w:r w:rsidRPr="00055B4C">
        <w:rPr>
          <w:sz w:val="20"/>
          <w:szCs w:val="20"/>
        </w:rPr>
        <w:t xml:space="preserve"> rab</w:t>
      </w:r>
      <w:r w:rsidR="00DD3429" w:rsidRPr="00055B4C">
        <w:rPr>
          <w:sz w:val="20"/>
          <w:szCs w:val="20"/>
        </w:rPr>
        <w:t>o</w:t>
      </w:r>
      <w:r w:rsidRPr="00055B4C">
        <w:rPr>
          <w:sz w:val="20"/>
          <w:szCs w:val="20"/>
        </w:rPr>
        <w:t xml:space="preserve"> gozda </w:t>
      </w:r>
      <w:r w:rsidR="00DD3429" w:rsidRPr="00055B4C">
        <w:rPr>
          <w:sz w:val="20"/>
          <w:szCs w:val="20"/>
        </w:rPr>
        <w:t>v</w:t>
      </w:r>
      <w:r w:rsidRPr="00055B4C">
        <w:rPr>
          <w:sz w:val="20"/>
          <w:szCs w:val="20"/>
        </w:rPr>
        <w:t xml:space="preserve"> rekreacijske in prostočasne </w:t>
      </w:r>
      <w:r w:rsidR="00DD3429" w:rsidRPr="00055B4C">
        <w:rPr>
          <w:sz w:val="20"/>
          <w:szCs w:val="20"/>
        </w:rPr>
        <w:t>namene</w:t>
      </w:r>
      <w:r w:rsidRPr="00055B4C">
        <w:rPr>
          <w:sz w:val="20"/>
          <w:szCs w:val="20"/>
        </w:rPr>
        <w:t xml:space="preserve">. </w:t>
      </w:r>
      <w:r w:rsidR="00055B4C">
        <w:rPr>
          <w:sz w:val="20"/>
          <w:szCs w:val="20"/>
        </w:rPr>
        <w:t>Težava</w:t>
      </w:r>
      <w:r w:rsidR="00080538">
        <w:rPr>
          <w:sz w:val="20"/>
          <w:szCs w:val="20"/>
        </w:rPr>
        <w:t xml:space="preserve"> </w:t>
      </w:r>
      <w:r w:rsidR="00DD3429" w:rsidRPr="00055B4C">
        <w:rPr>
          <w:sz w:val="20"/>
          <w:szCs w:val="20"/>
        </w:rPr>
        <w:t xml:space="preserve"> pri tem je</w:t>
      </w:r>
      <w:r w:rsidRPr="00055B4C">
        <w:rPr>
          <w:sz w:val="20"/>
          <w:szCs w:val="20"/>
        </w:rPr>
        <w:t>, da stratešk</w:t>
      </w:r>
      <w:r w:rsidR="00DD3429" w:rsidRPr="00055B4C">
        <w:rPr>
          <w:sz w:val="20"/>
          <w:szCs w:val="20"/>
        </w:rPr>
        <w:t>i</w:t>
      </w:r>
      <w:r w:rsidRPr="00055B4C">
        <w:rPr>
          <w:sz w:val="20"/>
          <w:szCs w:val="20"/>
        </w:rPr>
        <w:t xml:space="preserve"> </w:t>
      </w:r>
      <w:r w:rsidR="00C5578B" w:rsidRPr="00055B4C">
        <w:rPr>
          <w:sz w:val="20"/>
          <w:szCs w:val="20"/>
        </w:rPr>
        <w:t>model</w:t>
      </w:r>
      <w:r w:rsidRPr="00055B4C">
        <w:rPr>
          <w:sz w:val="20"/>
          <w:szCs w:val="20"/>
        </w:rPr>
        <w:t xml:space="preserve"> </w:t>
      </w:r>
      <w:r w:rsidR="00235899" w:rsidRPr="00055B4C">
        <w:rPr>
          <w:sz w:val="20"/>
          <w:szCs w:val="20"/>
        </w:rPr>
        <w:t xml:space="preserve">za </w:t>
      </w:r>
      <w:r w:rsidRPr="00055B4C">
        <w:rPr>
          <w:sz w:val="20"/>
          <w:szCs w:val="20"/>
        </w:rPr>
        <w:t>upravljanj</w:t>
      </w:r>
      <w:r w:rsidR="00235899" w:rsidRPr="00055B4C">
        <w:rPr>
          <w:sz w:val="20"/>
          <w:szCs w:val="20"/>
        </w:rPr>
        <w:t>e</w:t>
      </w:r>
      <w:r w:rsidR="00C5578B" w:rsidRPr="00055B4C">
        <w:rPr>
          <w:sz w:val="20"/>
          <w:szCs w:val="20"/>
        </w:rPr>
        <w:t xml:space="preserve"> območja Jelovice</w:t>
      </w:r>
      <w:r w:rsidRPr="00055B4C">
        <w:rPr>
          <w:sz w:val="20"/>
          <w:szCs w:val="20"/>
        </w:rPr>
        <w:t>, ki bi vključeval varstvo narave kot tudi turizem in regionalni razvoj</w:t>
      </w:r>
      <w:r w:rsidR="00235899" w:rsidRPr="00055B4C">
        <w:rPr>
          <w:sz w:val="20"/>
          <w:szCs w:val="20"/>
        </w:rPr>
        <w:t>, ne obstaja</w:t>
      </w:r>
      <w:r w:rsidRPr="00055B4C">
        <w:rPr>
          <w:sz w:val="20"/>
          <w:szCs w:val="20"/>
        </w:rPr>
        <w:t>.</w:t>
      </w:r>
    </w:p>
    <w:p w14:paraId="216EE573" w14:textId="77777777" w:rsidR="00080DFC" w:rsidRPr="00055B4C" w:rsidRDefault="00080DFC" w:rsidP="00950E76">
      <w:pPr>
        <w:pStyle w:val="MMText"/>
        <w:spacing w:line="360" w:lineRule="auto"/>
        <w:ind w:right="446"/>
        <w:rPr>
          <w:sz w:val="20"/>
          <w:szCs w:val="20"/>
        </w:rPr>
      </w:pPr>
    </w:p>
    <w:p w14:paraId="1399A615" w14:textId="24AE6E80" w:rsidR="00DD3429" w:rsidRPr="00055B4C" w:rsidRDefault="00DD3429" w:rsidP="00950E76">
      <w:pPr>
        <w:pStyle w:val="MMText"/>
        <w:spacing w:line="360" w:lineRule="auto"/>
        <w:ind w:right="446"/>
        <w:rPr>
          <w:sz w:val="20"/>
          <w:szCs w:val="20"/>
        </w:rPr>
      </w:pPr>
      <w:r w:rsidRPr="00055B4C">
        <w:rPr>
          <w:sz w:val="20"/>
          <w:szCs w:val="20"/>
        </w:rPr>
        <w:t xml:space="preserve">Glavni namen </w:t>
      </w:r>
      <w:r w:rsidR="00C5578B" w:rsidRPr="00055B4C">
        <w:rPr>
          <w:sz w:val="20"/>
          <w:szCs w:val="20"/>
        </w:rPr>
        <w:t xml:space="preserve">strokovne </w:t>
      </w:r>
      <w:r w:rsidRPr="00055B4C">
        <w:rPr>
          <w:sz w:val="20"/>
          <w:szCs w:val="20"/>
        </w:rPr>
        <w:t xml:space="preserve">ekskurzije je bil </w:t>
      </w:r>
      <w:r w:rsidR="00C5578B" w:rsidRPr="00055B4C">
        <w:rPr>
          <w:sz w:val="20"/>
          <w:szCs w:val="20"/>
        </w:rPr>
        <w:t>seznanitev</w:t>
      </w:r>
      <w:r w:rsidRPr="00055B4C">
        <w:rPr>
          <w:sz w:val="20"/>
          <w:szCs w:val="20"/>
        </w:rPr>
        <w:t xml:space="preserve"> </w:t>
      </w:r>
      <w:r w:rsidR="00A114CE" w:rsidRPr="00055B4C">
        <w:rPr>
          <w:sz w:val="20"/>
          <w:szCs w:val="20"/>
        </w:rPr>
        <w:t xml:space="preserve">s </w:t>
      </w:r>
      <w:r w:rsidRPr="00055B4C">
        <w:rPr>
          <w:sz w:val="20"/>
          <w:szCs w:val="20"/>
        </w:rPr>
        <w:t>primer</w:t>
      </w:r>
      <w:r w:rsidR="00A114CE" w:rsidRPr="00055B4C">
        <w:rPr>
          <w:sz w:val="20"/>
          <w:szCs w:val="20"/>
        </w:rPr>
        <w:t>i</w:t>
      </w:r>
      <w:r w:rsidR="00C5578B" w:rsidRPr="00055B4C">
        <w:rPr>
          <w:sz w:val="20"/>
          <w:szCs w:val="20"/>
        </w:rPr>
        <w:t xml:space="preserve"> dobre prakse</w:t>
      </w:r>
      <w:r w:rsidRPr="00055B4C">
        <w:rPr>
          <w:sz w:val="20"/>
          <w:szCs w:val="20"/>
        </w:rPr>
        <w:t xml:space="preserve"> v regiji Pinzgau, </w:t>
      </w:r>
      <w:r w:rsidR="007C2769" w:rsidRPr="00055B4C">
        <w:rPr>
          <w:sz w:val="20"/>
          <w:szCs w:val="20"/>
        </w:rPr>
        <w:t>je povedala</w:t>
      </w:r>
      <w:r w:rsidRPr="00055B4C">
        <w:rPr>
          <w:sz w:val="20"/>
          <w:szCs w:val="20"/>
        </w:rPr>
        <w:t xml:space="preserve"> </w:t>
      </w:r>
      <w:r w:rsidR="007C2769" w:rsidRPr="00055B4C">
        <w:rPr>
          <w:sz w:val="20"/>
          <w:szCs w:val="20"/>
        </w:rPr>
        <w:t xml:space="preserve">vodja </w:t>
      </w:r>
      <w:r w:rsidRPr="00055B4C">
        <w:rPr>
          <w:sz w:val="20"/>
          <w:szCs w:val="20"/>
        </w:rPr>
        <w:t>projekta Katarina Žakelj iz CIPRE Slovenija</w:t>
      </w:r>
      <w:r w:rsidR="007C2769" w:rsidRPr="00055B4C">
        <w:rPr>
          <w:sz w:val="20"/>
          <w:szCs w:val="20"/>
        </w:rPr>
        <w:t>:</w:t>
      </w:r>
      <w:r w:rsidRPr="00055B4C">
        <w:rPr>
          <w:sz w:val="20"/>
          <w:szCs w:val="20"/>
        </w:rPr>
        <w:t xml:space="preserve"> </w:t>
      </w:r>
      <w:r w:rsidR="007C2769" w:rsidRPr="00055B4C">
        <w:rPr>
          <w:sz w:val="20"/>
          <w:szCs w:val="20"/>
        </w:rPr>
        <w:t>»</w:t>
      </w:r>
      <w:r w:rsidRPr="00055B4C">
        <w:rPr>
          <w:sz w:val="20"/>
          <w:szCs w:val="20"/>
        </w:rPr>
        <w:t>Želeli smo ugotoviti, kako s strateškim komuniciranjem dose</w:t>
      </w:r>
      <w:r w:rsidR="004D7836">
        <w:rPr>
          <w:sz w:val="20"/>
          <w:szCs w:val="20"/>
        </w:rPr>
        <w:t>či</w:t>
      </w:r>
      <w:r w:rsidRPr="00055B4C">
        <w:rPr>
          <w:sz w:val="20"/>
          <w:szCs w:val="20"/>
        </w:rPr>
        <w:t xml:space="preserve"> cilje varstva narave, usmerjanja obiskovalcev ter ohranjanja lokalne naravne in kulturne dediščine.</w:t>
      </w:r>
      <w:r w:rsidR="00277D3B" w:rsidRPr="00055B4C">
        <w:rPr>
          <w:sz w:val="20"/>
          <w:szCs w:val="20"/>
        </w:rPr>
        <w:t>«</w:t>
      </w:r>
      <w:r w:rsidR="00235899" w:rsidRPr="00055B4C">
        <w:rPr>
          <w:sz w:val="20"/>
          <w:szCs w:val="20"/>
        </w:rPr>
        <w:t xml:space="preserve"> </w:t>
      </w:r>
      <w:r w:rsidR="004D7836">
        <w:rPr>
          <w:sz w:val="20"/>
          <w:szCs w:val="20"/>
        </w:rPr>
        <w:t>Na tej podlagi</w:t>
      </w:r>
      <w:r w:rsidRPr="00055B4C">
        <w:rPr>
          <w:sz w:val="20"/>
          <w:szCs w:val="20"/>
        </w:rPr>
        <w:t xml:space="preserve"> </w:t>
      </w:r>
      <w:r w:rsidR="007C2769" w:rsidRPr="00055B4C">
        <w:rPr>
          <w:sz w:val="20"/>
          <w:szCs w:val="20"/>
        </w:rPr>
        <w:t xml:space="preserve">bodo </w:t>
      </w:r>
      <w:r w:rsidRPr="00055B4C">
        <w:rPr>
          <w:sz w:val="20"/>
          <w:szCs w:val="20"/>
        </w:rPr>
        <w:t xml:space="preserve">projektni partnerji </w:t>
      </w:r>
      <w:r w:rsidR="004D7836">
        <w:rPr>
          <w:sz w:val="20"/>
          <w:szCs w:val="20"/>
        </w:rPr>
        <w:t>oblikovali</w:t>
      </w:r>
      <w:r w:rsidR="007C2769" w:rsidRPr="00055B4C">
        <w:rPr>
          <w:sz w:val="20"/>
          <w:szCs w:val="20"/>
        </w:rPr>
        <w:t xml:space="preserve"> </w:t>
      </w:r>
      <w:r w:rsidRPr="00055B4C">
        <w:rPr>
          <w:sz w:val="20"/>
          <w:szCs w:val="20"/>
        </w:rPr>
        <w:t xml:space="preserve">model celostnega upravljanja </w:t>
      </w:r>
      <w:r w:rsidR="007C2769" w:rsidRPr="00055B4C">
        <w:rPr>
          <w:sz w:val="20"/>
          <w:szCs w:val="20"/>
        </w:rPr>
        <w:t xml:space="preserve">območja </w:t>
      </w:r>
      <w:r w:rsidRPr="00055B4C">
        <w:rPr>
          <w:sz w:val="20"/>
          <w:szCs w:val="20"/>
        </w:rPr>
        <w:t>Jelovic</w:t>
      </w:r>
      <w:r w:rsidR="007C2769" w:rsidRPr="00055B4C">
        <w:rPr>
          <w:sz w:val="20"/>
          <w:szCs w:val="20"/>
        </w:rPr>
        <w:t>e</w:t>
      </w:r>
      <w:r w:rsidRPr="00055B4C">
        <w:rPr>
          <w:sz w:val="20"/>
          <w:szCs w:val="20"/>
        </w:rPr>
        <w:t>.</w:t>
      </w:r>
    </w:p>
    <w:p w14:paraId="088537BE" w14:textId="77777777" w:rsidR="00DD3429" w:rsidRPr="00055B4C" w:rsidRDefault="00DD3429" w:rsidP="00950E76">
      <w:pPr>
        <w:pStyle w:val="MMText"/>
        <w:spacing w:line="360" w:lineRule="auto"/>
        <w:ind w:right="446"/>
        <w:rPr>
          <w:sz w:val="20"/>
          <w:szCs w:val="20"/>
        </w:rPr>
      </w:pPr>
    </w:p>
    <w:p w14:paraId="1F7B65DD" w14:textId="2FDFE399" w:rsidR="00205BA0" w:rsidRPr="00055B4C" w:rsidRDefault="004F35F7" w:rsidP="00950E76">
      <w:pPr>
        <w:pStyle w:val="MMText"/>
        <w:spacing w:line="360" w:lineRule="auto"/>
        <w:ind w:right="446"/>
        <w:rPr>
          <w:sz w:val="20"/>
          <w:szCs w:val="20"/>
        </w:rPr>
      </w:pPr>
      <w:r w:rsidRPr="00055B4C">
        <w:rPr>
          <w:b/>
          <w:bCs/>
          <w:sz w:val="20"/>
          <w:szCs w:val="20"/>
        </w:rPr>
        <w:t>T</w:t>
      </w:r>
      <w:r w:rsidR="00EB6989" w:rsidRPr="00055B4C">
        <w:rPr>
          <w:b/>
          <w:bCs/>
          <w:sz w:val="20"/>
          <w:szCs w:val="20"/>
        </w:rPr>
        <w:t>uri</w:t>
      </w:r>
      <w:r w:rsidR="00592F5D" w:rsidRPr="00055B4C">
        <w:rPr>
          <w:b/>
          <w:bCs/>
          <w:sz w:val="20"/>
          <w:szCs w:val="20"/>
        </w:rPr>
        <w:t>zem</w:t>
      </w:r>
      <w:r w:rsidR="00EB6989" w:rsidRPr="00055B4C">
        <w:rPr>
          <w:b/>
          <w:bCs/>
          <w:sz w:val="20"/>
          <w:szCs w:val="20"/>
        </w:rPr>
        <w:t xml:space="preserve">: </w:t>
      </w:r>
      <w:r w:rsidR="00592F5D" w:rsidRPr="00055B4C">
        <w:rPr>
          <w:b/>
          <w:bCs/>
          <w:sz w:val="20"/>
          <w:szCs w:val="20"/>
        </w:rPr>
        <w:t>v ospredju je narava</w:t>
      </w:r>
    </w:p>
    <w:p w14:paraId="7C0393FD" w14:textId="5A00A278" w:rsidR="007C2769" w:rsidRPr="00055B4C" w:rsidRDefault="007C2769" w:rsidP="00950E76">
      <w:pPr>
        <w:pStyle w:val="MMText"/>
        <w:spacing w:line="360" w:lineRule="auto"/>
        <w:ind w:right="446"/>
        <w:rPr>
          <w:sz w:val="20"/>
          <w:szCs w:val="20"/>
        </w:rPr>
      </w:pPr>
      <w:r w:rsidRPr="00055B4C">
        <w:rPr>
          <w:sz w:val="20"/>
          <w:szCs w:val="20"/>
        </w:rPr>
        <w:t xml:space="preserve">Ekskurzija </w:t>
      </w:r>
      <w:r w:rsidRPr="00055B4C">
        <w:rPr>
          <w:i/>
          <w:iCs/>
          <w:sz w:val="20"/>
          <w:szCs w:val="20"/>
        </w:rPr>
        <w:t>JeloviZA</w:t>
      </w:r>
      <w:r w:rsidRPr="00055B4C">
        <w:rPr>
          <w:sz w:val="20"/>
          <w:szCs w:val="20"/>
        </w:rPr>
        <w:t xml:space="preserve"> je udeležence pripeljala </w:t>
      </w:r>
      <w:r w:rsidR="004D7836">
        <w:rPr>
          <w:sz w:val="20"/>
          <w:szCs w:val="20"/>
        </w:rPr>
        <w:t xml:space="preserve">tudi </w:t>
      </w:r>
      <w:r w:rsidRPr="00055B4C">
        <w:rPr>
          <w:sz w:val="20"/>
          <w:szCs w:val="20"/>
        </w:rPr>
        <w:t>v Rauris, Krimml in Mittersil, kjer interpretacijo narav</w:t>
      </w:r>
      <w:r w:rsidR="00A114CE" w:rsidRPr="00055B4C">
        <w:rPr>
          <w:sz w:val="20"/>
          <w:szCs w:val="20"/>
        </w:rPr>
        <w:t>ne</w:t>
      </w:r>
      <w:r w:rsidRPr="00055B4C">
        <w:rPr>
          <w:sz w:val="20"/>
          <w:szCs w:val="20"/>
        </w:rPr>
        <w:t xml:space="preserve"> in kultur</w:t>
      </w:r>
      <w:r w:rsidR="00A114CE" w:rsidRPr="00055B4C">
        <w:rPr>
          <w:sz w:val="20"/>
          <w:szCs w:val="20"/>
        </w:rPr>
        <w:t>n</w:t>
      </w:r>
      <w:r w:rsidRPr="00055B4C">
        <w:rPr>
          <w:sz w:val="20"/>
          <w:szCs w:val="20"/>
        </w:rPr>
        <w:t xml:space="preserve">e </w:t>
      </w:r>
      <w:r w:rsidR="00A114CE" w:rsidRPr="00055B4C">
        <w:rPr>
          <w:sz w:val="20"/>
          <w:szCs w:val="20"/>
        </w:rPr>
        <w:t xml:space="preserve">dediščine </w:t>
      </w:r>
      <w:r w:rsidRPr="00055B4C">
        <w:rPr>
          <w:sz w:val="20"/>
          <w:szCs w:val="20"/>
        </w:rPr>
        <w:t xml:space="preserve">odlično uporabljajo kot sredstvo strateškega komuniciranja, je </w:t>
      </w:r>
      <w:bookmarkStart w:id="0" w:name="_GoBack"/>
      <w:r w:rsidRPr="00055B4C">
        <w:rPr>
          <w:sz w:val="20"/>
          <w:szCs w:val="20"/>
        </w:rPr>
        <w:t xml:space="preserve">pojasnila zunanja strokovnjakinja Marjeta </w:t>
      </w:r>
      <w:r w:rsidR="00055B4C" w:rsidRPr="00055B4C">
        <w:rPr>
          <w:sz w:val="20"/>
          <w:szCs w:val="20"/>
        </w:rPr>
        <w:t>Keršič</w:t>
      </w:r>
      <w:r w:rsidRPr="00055B4C">
        <w:rPr>
          <w:sz w:val="20"/>
          <w:szCs w:val="20"/>
        </w:rPr>
        <w:t xml:space="preserve"> Svetel, ki je bila odgovorna za vsebino ekskurzije: </w:t>
      </w:r>
      <w:bookmarkEnd w:id="0"/>
      <w:r w:rsidRPr="00055B4C">
        <w:rPr>
          <w:sz w:val="20"/>
          <w:szCs w:val="20"/>
        </w:rPr>
        <w:t xml:space="preserve">»Gre za </w:t>
      </w:r>
      <w:r w:rsidR="00A114CE" w:rsidRPr="00055B4C">
        <w:rPr>
          <w:sz w:val="20"/>
          <w:szCs w:val="20"/>
        </w:rPr>
        <w:t>doživljajsko</w:t>
      </w:r>
      <w:r w:rsidR="00B832C4" w:rsidRPr="00055B4C">
        <w:rPr>
          <w:sz w:val="20"/>
          <w:szCs w:val="20"/>
        </w:rPr>
        <w:t xml:space="preserve"> usmerjeno</w:t>
      </w:r>
      <w:r w:rsidRPr="00055B4C">
        <w:rPr>
          <w:sz w:val="20"/>
          <w:szCs w:val="20"/>
        </w:rPr>
        <w:t xml:space="preserve"> komuniciranj</w:t>
      </w:r>
      <w:r w:rsidR="00B832C4" w:rsidRPr="00055B4C">
        <w:rPr>
          <w:sz w:val="20"/>
          <w:szCs w:val="20"/>
        </w:rPr>
        <w:t>e</w:t>
      </w:r>
      <w:r w:rsidRPr="00055B4C">
        <w:rPr>
          <w:sz w:val="20"/>
          <w:szCs w:val="20"/>
        </w:rPr>
        <w:t xml:space="preserve"> odnosa d</w:t>
      </w:r>
      <w:r w:rsidR="00A114CE" w:rsidRPr="00055B4C">
        <w:rPr>
          <w:sz w:val="20"/>
          <w:szCs w:val="20"/>
        </w:rPr>
        <w:t>o naravne in kulturne dediščine.</w:t>
      </w:r>
      <w:r w:rsidRPr="00055B4C">
        <w:rPr>
          <w:sz w:val="20"/>
          <w:szCs w:val="20"/>
        </w:rPr>
        <w:t xml:space="preserve"> Ljudi zavestno spodbuja</w:t>
      </w:r>
      <w:r w:rsidR="004D7836">
        <w:rPr>
          <w:sz w:val="20"/>
          <w:szCs w:val="20"/>
        </w:rPr>
        <w:t>j</w:t>
      </w:r>
      <w:r w:rsidRPr="00055B4C">
        <w:rPr>
          <w:sz w:val="20"/>
          <w:szCs w:val="20"/>
        </w:rPr>
        <w:t>o k vzpostavljanju osebnega in spoštljivega odnosa do narave, kulture in zgodovine, zlasti z lastnimi izkušnjami.</w:t>
      </w:r>
      <w:r w:rsidR="00277D3B" w:rsidRPr="00055B4C">
        <w:rPr>
          <w:sz w:val="20"/>
          <w:szCs w:val="20"/>
        </w:rPr>
        <w:t>«</w:t>
      </w:r>
      <w:r w:rsidRPr="00055B4C">
        <w:rPr>
          <w:sz w:val="20"/>
          <w:szCs w:val="20"/>
        </w:rPr>
        <w:t xml:space="preserve"> Gerhard Meister, direktor turističnega </w:t>
      </w:r>
      <w:r w:rsidR="00B832C4" w:rsidRPr="00055B4C">
        <w:rPr>
          <w:sz w:val="20"/>
          <w:szCs w:val="20"/>
        </w:rPr>
        <w:t>društva v</w:t>
      </w:r>
      <w:r w:rsidRPr="00055B4C">
        <w:rPr>
          <w:sz w:val="20"/>
          <w:szCs w:val="20"/>
        </w:rPr>
        <w:t xml:space="preserve"> Rauris</w:t>
      </w:r>
      <w:r w:rsidR="00B832C4" w:rsidRPr="00055B4C">
        <w:rPr>
          <w:sz w:val="20"/>
          <w:szCs w:val="20"/>
        </w:rPr>
        <w:t>u</w:t>
      </w:r>
      <w:r w:rsidRPr="00055B4C">
        <w:rPr>
          <w:sz w:val="20"/>
          <w:szCs w:val="20"/>
        </w:rPr>
        <w:t xml:space="preserve">, </w:t>
      </w:r>
      <w:r w:rsidR="00BA4382">
        <w:rPr>
          <w:sz w:val="20"/>
          <w:szCs w:val="20"/>
        </w:rPr>
        <w:t xml:space="preserve">je </w:t>
      </w:r>
      <w:r w:rsidR="00B832C4" w:rsidRPr="00055B4C">
        <w:rPr>
          <w:sz w:val="20"/>
          <w:szCs w:val="20"/>
        </w:rPr>
        <w:t>to</w:t>
      </w:r>
      <w:r w:rsidRPr="00055B4C">
        <w:rPr>
          <w:sz w:val="20"/>
          <w:szCs w:val="20"/>
        </w:rPr>
        <w:t xml:space="preserve"> opažanje podkrepi</w:t>
      </w:r>
      <w:r w:rsidR="00BA4382">
        <w:rPr>
          <w:sz w:val="20"/>
          <w:szCs w:val="20"/>
        </w:rPr>
        <w:t>l</w:t>
      </w:r>
      <w:r w:rsidR="00B93176" w:rsidRPr="00055B4C">
        <w:rPr>
          <w:sz w:val="20"/>
          <w:szCs w:val="20"/>
        </w:rPr>
        <w:t xml:space="preserve"> z besedami</w:t>
      </w:r>
      <w:r w:rsidRPr="00055B4C">
        <w:rPr>
          <w:sz w:val="20"/>
          <w:szCs w:val="20"/>
        </w:rPr>
        <w:t xml:space="preserve">: </w:t>
      </w:r>
      <w:r w:rsidR="00235899" w:rsidRPr="00055B4C">
        <w:rPr>
          <w:sz w:val="20"/>
          <w:szCs w:val="20"/>
        </w:rPr>
        <w:t>»</w:t>
      </w:r>
      <w:r w:rsidR="00A114CE" w:rsidRPr="00055B4C">
        <w:rPr>
          <w:sz w:val="20"/>
          <w:szCs w:val="20"/>
        </w:rPr>
        <w:t xml:space="preserve">Našo naravo želimo približati </w:t>
      </w:r>
      <w:r w:rsidR="004D7836">
        <w:rPr>
          <w:sz w:val="20"/>
          <w:szCs w:val="20"/>
        </w:rPr>
        <w:t>obiskovalcem</w:t>
      </w:r>
      <w:r w:rsidR="00A114CE" w:rsidRPr="00055B4C">
        <w:rPr>
          <w:sz w:val="20"/>
          <w:szCs w:val="20"/>
        </w:rPr>
        <w:t xml:space="preserve"> </w:t>
      </w:r>
      <w:r w:rsidRPr="00055B4C">
        <w:rPr>
          <w:sz w:val="20"/>
          <w:szCs w:val="20"/>
        </w:rPr>
        <w:t>brez zabavnih ali akcijskih programov, v ospredju</w:t>
      </w:r>
      <w:r w:rsidR="00A114CE" w:rsidRPr="00055B4C">
        <w:rPr>
          <w:sz w:val="20"/>
          <w:szCs w:val="20"/>
        </w:rPr>
        <w:t xml:space="preserve"> mora biti samo narava</w:t>
      </w:r>
      <w:r w:rsidRPr="00055B4C">
        <w:rPr>
          <w:sz w:val="20"/>
          <w:szCs w:val="20"/>
        </w:rPr>
        <w:t>.</w:t>
      </w:r>
      <w:r w:rsidR="00047E82" w:rsidRPr="00055B4C">
        <w:rPr>
          <w:sz w:val="20"/>
          <w:szCs w:val="20"/>
        </w:rPr>
        <w:t>«</w:t>
      </w:r>
      <w:r w:rsidRPr="00055B4C">
        <w:rPr>
          <w:sz w:val="20"/>
          <w:szCs w:val="20"/>
        </w:rPr>
        <w:t xml:space="preserve"> </w:t>
      </w:r>
      <w:r w:rsidR="004D7836">
        <w:rPr>
          <w:sz w:val="20"/>
          <w:szCs w:val="20"/>
        </w:rPr>
        <w:t>K</w:t>
      </w:r>
      <w:r w:rsidRPr="00055B4C">
        <w:rPr>
          <w:sz w:val="20"/>
          <w:szCs w:val="20"/>
        </w:rPr>
        <w:t>ljučn</w:t>
      </w:r>
      <w:r w:rsidR="00BA4382">
        <w:rPr>
          <w:sz w:val="20"/>
          <w:szCs w:val="20"/>
        </w:rPr>
        <w:t>a</w:t>
      </w:r>
      <w:r w:rsidRPr="00055B4C">
        <w:rPr>
          <w:sz w:val="20"/>
          <w:szCs w:val="20"/>
        </w:rPr>
        <w:t xml:space="preserve"> </w:t>
      </w:r>
      <w:r w:rsidR="00CA6F4F" w:rsidRPr="00055B4C">
        <w:rPr>
          <w:sz w:val="20"/>
          <w:szCs w:val="20"/>
        </w:rPr>
        <w:t xml:space="preserve">pri tem </w:t>
      </w:r>
      <w:r w:rsidR="004D7836">
        <w:rPr>
          <w:sz w:val="20"/>
          <w:szCs w:val="20"/>
        </w:rPr>
        <w:t xml:space="preserve">je </w:t>
      </w:r>
      <w:r w:rsidR="00BA4382">
        <w:rPr>
          <w:sz w:val="20"/>
          <w:szCs w:val="20"/>
        </w:rPr>
        <w:t>močna navezava na</w:t>
      </w:r>
      <w:r w:rsidRPr="00055B4C">
        <w:rPr>
          <w:sz w:val="20"/>
          <w:szCs w:val="20"/>
        </w:rPr>
        <w:t xml:space="preserve"> </w:t>
      </w:r>
      <w:r w:rsidR="00BA4382">
        <w:rPr>
          <w:sz w:val="20"/>
          <w:szCs w:val="20"/>
        </w:rPr>
        <w:t xml:space="preserve">tradicijo in </w:t>
      </w:r>
      <w:r w:rsidRPr="00055B4C">
        <w:rPr>
          <w:sz w:val="20"/>
          <w:szCs w:val="20"/>
        </w:rPr>
        <w:t>lokaln</w:t>
      </w:r>
      <w:r w:rsidR="00BA4382">
        <w:rPr>
          <w:sz w:val="20"/>
          <w:szCs w:val="20"/>
        </w:rPr>
        <w:t>o</w:t>
      </w:r>
      <w:r w:rsidRPr="00055B4C">
        <w:rPr>
          <w:sz w:val="20"/>
          <w:szCs w:val="20"/>
        </w:rPr>
        <w:t xml:space="preserve"> kulturo. </w:t>
      </w:r>
      <w:r w:rsidR="00B93176" w:rsidRPr="00055B4C">
        <w:rPr>
          <w:sz w:val="20"/>
          <w:szCs w:val="20"/>
        </w:rPr>
        <w:t xml:space="preserve">V občini </w:t>
      </w:r>
      <w:r w:rsidRPr="00055B4C">
        <w:rPr>
          <w:sz w:val="20"/>
          <w:szCs w:val="20"/>
        </w:rPr>
        <w:t xml:space="preserve">si za to </w:t>
      </w:r>
      <w:r w:rsidR="00047E82" w:rsidRPr="00055B4C">
        <w:rPr>
          <w:sz w:val="20"/>
          <w:szCs w:val="20"/>
        </w:rPr>
        <w:t xml:space="preserve">aktivno </w:t>
      </w:r>
      <w:r w:rsidRPr="00055B4C">
        <w:rPr>
          <w:sz w:val="20"/>
          <w:szCs w:val="20"/>
        </w:rPr>
        <w:t>prizadeva</w:t>
      </w:r>
      <w:r w:rsidR="00B93176" w:rsidRPr="00055B4C">
        <w:rPr>
          <w:sz w:val="20"/>
          <w:szCs w:val="20"/>
        </w:rPr>
        <w:t>jo</w:t>
      </w:r>
      <w:r w:rsidRPr="00055B4C">
        <w:rPr>
          <w:sz w:val="20"/>
          <w:szCs w:val="20"/>
        </w:rPr>
        <w:t xml:space="preserve"> skupaj s turističnim </w:t>
      </w:r>
      <w:r w:rsidR="009B4F1E" w:rsidRPr="00055B4C">
        <w:rPr>
          <w:sz w:val="20"/>
          <w:szCs w:val="20"/>
        </w:rPr>
        <w:t>društvom</w:t>
      </w:r>
      <w:r w:rsidRPr="00055B4C">
        <w:rPr>
          <w:sz w:val="20"/>
          <w:szCs w:val="20"/>
        </w:rPr>
        <w:t>, gorskimi železnicami ter lov</w:t>
      </w:r>
      <w:r w:rsidR="009B4F1E" w:rsidRPr="00055B4C">
        <w:rPr>
          <w:sz w:val="20"/>
          <w:szCs w:val="20"/>
        </w:rPr>
        <w:t xml:space="preserve">ci in </w:t>
      </w:r>
      <w:r w:rsidRPr="00055B4C">
        <w:rPr>
          <w:sz w:val="20"/>
          <w:szCs w:val="20"/>
        </w:rPr>
        <w:t>gozdar</w:t>
      </w:r>
      <w:r w:rsidR="009B4F1E" w:rsidRPr="00055B4C">
        <w:rPr>
          <w:sz w:val="20"/>
          <w:szCs w:val="20"/>
        </w:rPr>
        <w:t>ji</w:t>
      </w:r>
      <w:r w:rsidRPr="00055B4C">
        <w:rPr>
          <w:sz w:val="20"/>
          <w:szCs w:val="20"/>
        </w:rPr>
        <w:t xml:space="preserve">. </w:t>
      </w:r>
      <w:r w:rsidR="00BA4382">
        <w:rPr>
          <w:sz w:val="20"/>
          <w:szCs w:val="20"/>
        </w:rPr>
        <w:t xml:space="preserve">Na programu je bil tudi obisk </w:t>
      </w:r>
      <w:r w:rsidR="00B93176" w:rsidRPr="00055B4C">
        <w:rPr>
          <w:sz w:val="20"/>
          <w:szCs w:val="20"/>
        </w:rPr>
        <w:t>interpretacijske</w:t>
      </w:r>
      <w:r w:rsidR="00BA4382">
        <w:rPr>
          <w:sz w:val="20"/>
          <w:szCs w:val="20"/>
        </w:rPr>
        <w:t>ga</w:t>
      </w:r>
      <w:r w:rsidR="00B93176" w:rsidRPr="00055B4C">
        <w:rPr>
          <w:sz w:val="20"/>
          <w:szCs w:val="20"/>
        </w:rPr>
        <w:t xml:space="preserve"> centr</w:t>
      </w:r>
      <w:r w:rsidR="00BA4382">
        <w:rPr>
          <w:sz w:val="20"/>
          <w:szCs w:val="20"/>
        </w:rPr>
        <w:t>a</w:t>
      </w:r>
      <w:r w:rsidR="00B93176" w:rsidRPr="00055B4C">
        <w:rPr>
          <w:sz w:val="20"/>
          <w:szCs w:val="20"/>
        </w:rPr>
        <w:t xml:space="preserve"> velikih ujed</w:t>
      </w:r>
      <w:r w:rsidRPr="00055B4C">
        <w:rPr>
          <w:sz w:val="20"/>
          <w:szCs w:val="20"/>
        </w:rPr>
        <w:t xml:space="preserve"> v </w:t>
      </w:r>
      <w:r w:rsidR="00BA4382">
        <w:rPr>
          <w:sz w:val="20"/>
          <w:szCs w:val="20"/>
        </w:rPr>
        <w:t xml:space="preserve">občini </w:t>
      </w:r>
      <w:r w:rsidRPr="00055B4C">
        <w:rPr>
          <w:sz w:val="20"/>
          <w:szCs w:val="20"/>
        </w:rPr>
        <w:t>Rauris</w:t>
      </w:r>
      <w:r w:rsidR="00BA4382">
        <w:rPr>
          <w:sz w:val="20"/>
          <w:szCs w:val="20"/>
        </w:rPr>
        <w:t>,</w:t>
      </w:r>
      <w:r w:rsidRPr="00055B4C">
        <w:rPr>
          <w:sz w:val="20"/>
          <w:szCs w:val="20"/>
        </w:rPr>
        <w:t xml:space="preserve"> </w:t>
      </w:r>
      <w:r w:rsidR="00BA4382">
        <w:rPr>
          <w:sz w:val="20"/>
          <w:szCs w:val="20"/>
        </w:rPr>
        <w:t xml:space="preserve">kjer </w:t>
      </w:r>
      <w:r w:rsidR="00B93176" w:rsidRPr="00055B4C">
        <w:rPr>
          <w:sz w:val="20"/>
          <w:szCs w:val="20"/>
        </w:rPr>
        <w:t xml:space="preserve">se posvečajo ohranjanju </w:t>
      </w:r>
      <w:r w:rsidR="00BA4382">
        <w:rPr>
          <w:sz w:val="20"/>
          <w:szCs w:val="20"/>
        </w:rPr>
        <w:t>»</w:t>
      </w:r>
      <w:r w:rsidRPr="00055B4C">
        <w:rPr>
          <w:sz w:val="20"/>
          <w:szCs w:val="20"/>
        </w:rPr>
        <w:t>kralj</w:t>
      </w:r>
      <w:r w:rsidR="00B93176" w:rsidRPr="00055B4C">
        <w:rPr>
          <w:sz w:val="20"/>
          <w:szCs w:val="20"/>
        </w:rPr>
        <w:t>ev</w:t>
      </w:r>
      <w:r w:rsidRPr="00055B4C">
        <w:rPr>
          <w:sz w:val="20"/>
          <w:szCs w:val="20"/>
        </w:rPr>
        <w:t xml:space="preserve"> </w:t>
      </w:r>
      <w:r w:rsidR="00A114CE" w:rsidRPr="00055B4C">
        <w:rPr>
          <w:sz w:val="20"/>
          <w:szCs w:val="20"/>
        </w:rPr>
        <w:t>neba</w:t>
      </w:r>
      <w:r w:rsidR="00BA4382">
        <w:rPr>
          <w:sz w:val="20"/>
          <w:szCs w:val="20"/>
        </w:rPr>
        <w:t>«</w:t>
      </w:r>
      <w:r w:rsidR="00B93176" w:rsidRPr="00055B4C">
        <w:rPr>
          <w:sz w:val="20"/>
          <w:szCs w:val="20"/>
        </w:rPr>
        <w:t xml:space="preserve"> –</w:t>
      </w:r>
      <w:r w:rsidR="00487FF1" w:rsidRPr="00055B4C">
        <w:rPr>
          <w:sz w:val="20"/>
          <w:szCs w:val="20"/>
        </w:rPr>
        <w:t xml:space="preserve"> </w:t>
      </w:r>
      <w:r w:rsidR="00B93176" w:rsidRPr="00055B4C">
        <w:rPr>
          <w:sz w:val="20"/>
          <w:szCs w:val="20"/>
        </w:rPr>
        <w:t>brkatemu seru</w:t>
      </w:r>
      <w:r w:rsidRPr="00055B4C">
        <w:rPr>
          <w:sz w:val="20"/>
          <w:szCs w:val="20"/>
        </w:rPr>
        <w:t>, beloglav</w:t>
      </w:r>
      <w:r w:rsidR="00B93176" w:rsidRPr="00055B4C">
        <w:rPr>
          <w:sz w:val="20"/>
          <w:szCs w:val="20"/>
        </w:rPr>
        <w:t>emu</w:t>
      </w:r>
      <w:r w:rsidRPr="00055B4C">
        <w:rPr>
          <w:sz w:val="20"/>
          <w:szCs w:val="20"/>
        </w:rPr>
        <w:t xml:space="preserve"> </w:t>
      </w:r>
      <w:r w:rsidR="002432A5" w:rsidRPr="00055B4C">
        <w:rPr>
          <w:sz w:val="20"/>
          <w:szCs w:val="20"/>
        </w:rPr>
        <w:t>jastre</w:t>
      </w:r>
      <w:r w:rsidR="00B93176" w:rsidRPr="00055B4C">
        <w:rPr>
          <w:sz w:val="20"/>
          <w:szCs w:val="20"/>
        </w:rPr>
        <w:t>bu</w:t>
      </w:r>
      <w:r w:rsidRPr="00055B4C">
        <w:rPr>
          <w:sz w:val="20"/>
          <w:szCs w:val="20"/>
        </w:rPr>
        <w:t xml:space="preserve"> </w:t>
      </w:r>
      <w:r w:rsidR="00B93176" w:rsidRPr="00055B4C">
        <w:rPr>
          <w:sz w:val="20"/>
          <w:szCs w:val="20"/>
        </w:rPr>
        <w:t>in</w:t>
      </w:r>
      <w:r w:rsidRPr="00055B4C">
        <w:rPr>
          <w:sz w:val="20"/>
          <w:szCs w:val="20"/>
        </w:rPr>
        <w:t xml:space="preserve"> planinsk</w:t>
      </w:r>
      <w:r w:rsidR="00B93176" w:rsidRPr="00055B4C">
        <w:rPr>
          <w:sz w:val="20"/>
          <w:szCs w:val="20"/>
        </w:rPr>
        <w:t>emu</w:t>
      </w:r>
      <w:r w:rsidRPr="00055B4C">
        <w:rPr>
          <w:sz w:val="20"/>
          <w:szCs w:val="20"/>
        </w:rPr>
        <w:t xml:space="preserve"> orl</w:t>
      </w:r>
      <w:r w:rsidR="00B93176" w:rsidRPr="00055B4C">
        <w:rPr>
          <w:sz w:val="20"/>
          <w:szCs w:val="20"/>
        </w:rPr>
        <w:t>u</w:t>
      </w:r>
      <w:r w:rsidR="004D7836">
        <w:rPr>
          <w:sz w:val="20"/>
          <w:szCs w:val="20"/>
        </w:rPr>
        <w:t>,</w:t>
      </w:r>
      <w:r w:rsidRPr="00055B4C">
        <w:rPr>
          <w:sz w:val="20"/>
          <w:szCs w:val="20"/>
        </w:rPr>
        <w:t xml:space="preserve"> </w:t>
      </w:r>
      <w:r w:rsidR="00BA4382">
        <w:rPr>
          <w:sz w:val="20"/>
          <w:szCs w:val="20"/>
        </w:rPr>
        <w:t>in centra »Svetovi vode« v Krimmlu, ki</w:t>
      </w:r>
      <w:r w:rsidR="00A114CE" w:rsidRPr="00055B4C">
        <w:rPr>
          <w:sz w:val="20"/>
          <w:szCs w:val="20"/>
        </w:rPr>
        <w:t xml:space="preserve"> </w:t>
      </w:r>
      <w:r w:rsidRPr="00055B4C">
        <w:rPr>
          <w:sz w:val="20"/>
          <w:szCs w:val="20"/>
        </w:rPr>
        <w:t>ozavešča</w:t>
      </w:r>
      <w:r w:rsidR="00A114CE" w:rsidRPr="00055B4C">
        <w:rPr>
          <w:color w:val="FF0000"/>
          <w:sz w:val="20"/>
          <w:szCs w:val="20"/>
        </w:rPr>
        <w:t xml:space="preserve"> </w:t>
      </w:r>
      <w:r w:rsidRPr="00055B4C">
        <w:rPr>
          <w:sz w:val="20"/>
          <w:szCs w:val="20"/>
        </w:rPr>
        <w:t xml:space="preserve">o </w:t>
      </w:r>
      <w:r w:rsidR="00487FF1" w:rsidRPr="00055B4C">
        <w:rPr>
          <w:sz w:val="20"/>
          <w:szCs w:val="20"/>
        </w:rPr>
        <w:t xml:space="preserve">življenjskem </w:t>
      </w:r>
      <w:r w:rsidRPr="00055B4C">
        <w:rPr>
          <w:sz w:val="20"/>
          <w:szCs w:val="20"/>
        </w:rPr>
        <w:t xml:space="preserve">pomenu vode </w:t>
      </w:r>
      <w:r w:rsidR="00487FF1" w:rsidRPr="00055B4C">
        <w:rPr>
          <w:sz w:val="20"/>
          <w:szCs w:val="20"/>
        </w:rPr>
        <w:t xml:space="preserve">za </w:t>
      </w:r>
      <w:r w:rsidRPr="00055B4C">
        <w:rPr>
          <w:sz w:val="20"/>
          <w:szCs w:val="20"/>
        </w:rPr>
        <w:t>alpsk</w:t>
      </w:r>
      <w:r w:rsidR="00487FF1" w:rsidRPr="00055B4C">
        <w:rPr>
          <w:sz w:val="20"/>
          <w:szCs w:val="20"/>
        </w:rPr>
        <w:t>i</w:t>
      </w:r>
      <w:r w:rsidRPr="00055B4C">
        <w:rPr>
          <w:sz w:val="20"/>
          <w:szCs w:val="20"/>
        </w:rPr>
        <w:t xml:space="preserve"> prostor in </w:t>
      </w:r>
      <w:r w:rsidR="00487FF1" w:rsidRPr="00055B4C">
        <w:rPr>
          <w:sz w:val="20"/>
          <w:szCs w:val="20"/>
        </w:rPr>
        <w:t>zunaj njega</w:t>
      </w:r>
      <w:r w:rsidRPr="00055B4C">
        <w:rPr>
          <w:sz w:val="20"/>
          <w:szCs w:val="20"/>
        </w:rPr>
        <w:t xml:space="preserve">. </w:t>
      </w:r>
      <w:r w:rsidR="00BA4382">
        <w:rPr>
          <w:sz w:val="20"/>
          <w:szCs w:val="20"/>
        </w:rPr>
        <w:t>V</w:t>
      </w:r>
      <w:r w:rsidR="00BA4382" w:rsidRPr="00055B4C">
        <w:rPr>
          <w:sz w:val="20"/>
          <w:szCs w:val="20"/>
        </w:rPr>
        <w:t xml:space="preserve"> dolini Kolm - Saigurn </w:t>
      </w:r>
      <w:r w:rsidR="00BA4382">
        <w:rPr>
          <w:sz w:val="20"/>
          <w:szCs w:val="20"/>
        </w:rPr>
        <w:t xml:space="preserve">so sicer organizirani </w:t>
      </w:r>
      <w:r w:rsidR="00B93176" w:rsidRPr="00055B4C">
        <w:rPr>
          <w:sz w:val="20"/>
          <w:szCs w:val="20"/>
        </w:rPr>
        <w:t xml:space="preserve">tudi tedenski ogledi rauriškega pragozda </w:t>
      </w:r>
      <w:r w:rsidR="00280FBD" w:rsidRPr="00055B4C">
        <w:rPr>
          <w:sz w:val="20"/>
          <w:szCs w:val="20"/>
        </w:rPr>
        <w:t>pod vodstvom gozdnih nadzornikov</w:t>
      </w:r>
      <w:r w:rsidR="00CA6F4F" w:rsidRPr="00055B4C">
        <w:rPr>
          <w:sz w:val="20"/>
          <w:szCs w:val="20"/>
        </w:rPr>
        <w:t>, ki</w:t>
      </w:r>
      <w:r w:rsidRPr="00055B4C">
        <w:rPr>
          <w:sz w:val="20"/>
          <w:szCs w:val="20"/>
        </w:rPr>
        <w:t xml:space="preserve"> </w:t>
      </w:r>
      <w:r w:rsidR="00424DA4" w:rsidRPr="00055B4C">
        <w:rPr>
          <w:sz w:val="20"/>
          <w:szCs w:val="20"/>
        </w:rPr>
        <w:t xml:space="preserve">obiskovalcem predstavijo </w:t>
      </w:r>
      <w:r w:rsidR="00280FBD" w:rsidRPr="00055B4C">
        <w:rPr>
          <w:sz w:val="20"/>
          <w:szCs w:val="20"/>
        </w:rPr>
        <w:t xml:space="preserve">tudi </w:t>
      </w:r>
      <w:r w:rsidR="00BA4382">
        <w:rPr>
          <w:sz w:val="20"/>
          <w:szCs w:val="20"/>
        </w:rPr>
        <w:t xml:space="preserve">sistem </w:t>
      </w:r>
      <w:r w:rsidRPr="00055B4C">
        <w:rPr>
          <w:sz w:val="20"/>
          <w:szCs w:val="20"/>
        </w:rPr>
        <w:t>gospodarjenj</w:t>
      </w:r>
      <w:r w:rsidR="00BA4382">
        <w:rPr>
          <w:sz w:val="20"/>
          <w:szCs w:val="20"/>
        </w:rPr>
        <w:t>a</w:t>
      </w:r>
      <w:r w:rsidRPr="00055B4C">
        <w:rPr>
          <w:sz w:val="20"/>
          <w:szCs w:val="20"/>
        </w:rPr>
        <w:t xml:space="preserve"> </w:t>
      </w:r>
      <w:r w:rsidR="00280FBD" w:rsidRPr="00055B4C">
        <w:rPr>
          <w:sz w:val="20"/>
          <w:szCs w:val="20"/>
        </w:rPr>
        <w:t>z gozdovi</w:t>
      </w:r>
      <w:r w:rsidRPr="00055B4C">
        <w:rPr>
          <w:sz w:val="20"/>
          <w:szCs w:val="20"/>
        </w:rPr>
        <w:t xml:space="preserve"> </w:t>
      </w:r>
      <w:r w:rsidR="00424DA4" w:rsidRPr="00055B4C">
        <w:rPr>
          <w:sz w:val="20"/>
          <w:szCs w:val="20"/>
        </w:rPr>
        <w:t>N</w:t>
      </w:r>
      <w:r w:rsidRPr="00055B4C">
        <w:rPr>
          <w:sz w:val="20"/>
          <w:szCs w:val="20"/>
        </w:rPr>
        <w:t>arodne</w:t>
      </w:r>
      <w:r w:rsidR="00B93176" w:rsidRPr="00055B4C">
        <w:rPr>
          <w:sz w:val="20"/>
          <w:szCs w:val="20"/>
        </w:rPr>
        <w:t>ga</w:t>
      </w:r>
      <w:r w:rsidRPr="00055B4C">
        <w:rPr>
          <w:sz w:val="20"/>
          <w:szCs w:val="20"/>
        </w:rPr>
        <w:t xml:space="preserve"> park</w:t>
      </w:r>
      <w:r w:rsidR="00B93176" w:rsidRPr="00055B4C">
        <w:rPr>
          <w:sz w:val="20"/>
          <w:szCs w:val="20"/>
        </w:rPr>
        <w:t>a</w:t>
      </w:r>
      <w:r w:rsidRPr="00055B4C">
        <w:rPr>
          <w:sz w:val="20"/>
          <w:szCs w:val="20"/>
        </w:rPr>
        <w:t xml:space="preserve"> </w:t>
      </w:r>
      <w:r w:rsidR="00424DA4" w:rsidRPr="00055B4C">
        <w:rPr>
          <w:sz w:val="20"/>
          <w:szCs w:val="20"/>
        </w:rPr>
        <w:t>Visoke Ture</w:t>
      </w:r>
      <w:r w:rsidR="00BA4382">
        <w:rPr>
          <w:sz w:val="20"/>
          <w:szCs w:val="20"/>
        </w:rPr>
        <w:t>. Udeleženci ekskurzije so obiskali še</w:t>
      </w:r>
      <w:r w:rsidRPr="00055B4C">
        <w:rPr>
          <w:sz w:val="20"/>
          <w:szCs w:val="20"/>
        </w:rPr>
        <w:t xml:space="preserve"> </w:t>
      </w:r>
      <w:r w:rsidR="00BA4382">
        <w:rPr>
          <w:sz w:val="20"/>
          <w:szCs w:val="20"/>
        </w:rPr>
        <w:t>m</w:t>
      </w:r>
      <w:r w:rsidRPr="00055B4C">
        <w:rPr>
          <w:sz w:val="20"/>
          <w:szCs w:val="20"/>
        </w:rPr>
        <w:t>uzej Felberturm</w:t>
      </w:r>
      <w:r w:rsidR="00BA4382">
        <w:rPr>
          <w:sz w:val="20"/>
          <w:szCs w:val="20"/>
        </w:rPr>
        <w:t xml:space="preserve">, ki </w:t>
      </w:r>
      <w:r w:rsidR="00B93176" w:rsidRPr="00055B4C">
        <w:rPr>
          <w:sz w:val="20"/>
          <w:szCs w:val="20"/>
        </w:rPr>
        <w:t xml:space="preserve">obuja </w:t>
      </w:r>
      <w:r w:rsidRPr="00055B4C">
        <w:rPr>
          <w:sz w:val="20"/>
          <w:szCs w:val="20"/>
        </w:rPr>
        <w:t xml:space="preserve">dediščino </w:t>
      </w:r>
      <w:r w:rsidR="00B93176" w:rsidRPr="00055B4C">
        <w:rPr>
          <w:sz w:val="20"/>
          <w:szCs w:val="20"/>
        </w:rPr>
        <w:t>krošnjarjev, tovornikov in nosačev</w:t>
      </w:r>
      <w:r w:rsidR="00BA4382">
        <w:rPr>
          <w:sz w:val="20"/>
          <w:szCs w:val="20"/>
        </w:rPr>
        <w:t xml:space="preserve">, dan pa sklenili v odličnem gostišču </w:t>
      </w:r>
      <w:r w:rsidR="00F4195A" w:rsidRPr="00055B4C">
        <w:rPr>
          <w:sz w:val="20"/>
          <w:szCs w:val="20"/>
        </w:rPr>
        <w:t>Rauchkuchl</w:t>
      </w:r>
      <w:r w:rsidR="00B93176" w:rsidRPr="00055B4C">
        <w:rPr>
          <w:sz w:val="20"/>
          <w:szCs w:val="20"/>
        </w:rPr>
        <w:t xml:space="preserve"> v</w:t>
      </w:r>
      <w:r w:rsidRPr="00055B4C">
        <w:rPr>
          <w:sz w:val="20"/>
          <w:szCs w:val="20"/>
        </w:rPr>
        <w:t xml:space="preserve"> 500 let stari </w:t>
      </w:r>
      <w:r w:rsidR="00B93176" w:rsidRPr="00055B4C">
        <w:rPr>
          <w:sz w:val="20"/>
          <w:szCs w:val="20"/>
        </w:rPr>
        <w:t>kmečki hiši</w:t>
      </w:r>
      <w:r w:rsidR="00F4195A" w:rsidRPr="00055B4C">
        <w:rPr>
          <w:sz w:val="20"/>
          <w:szCs w:val="20"/>
        </w:rPr>
        <w:t>,</w:t>
      </w:r>
      <w:r w:rsidR="00B93176" w:rsidRPr="00055B4C">
        <w:rPr>
          <w:sz w:val="20"/>
          <w:szCs w:val="20"/>
        </w:rPr>
        <w:t xml:space="preserve"> </w:t>
      </w:r>
      <w:r w:rsidR="00B57364">
        <w:rPr>
          <w:sz w:val="20"/>
          <w:szCs w:val="20"/>
        </w:rPr>
        <w:t xml:space="preserve">kjer gostom </w:t>
      </w:r>
      <w:r w:rsidR="00B93176" w:rsidRPr="00055B4C">
        <w:rPr>
          <w:sz w:val="20"/>
          <w:szCs w:val="20"/>
        </w:rPr>
        <w:t>po</w:t>
      </w:r>
      <w:r w:rsidRPr="00055B4C">
        <w:rPr>
          <w:sz w:val="20"/>
          <w:szCs w:val="20"/>
        </w:rPr>
        <w:t xml:space="preserve">strežejo </w:t>
      </w:r>
      <w:r w:rsidR="00B93176" w:rsidRPr="00055B4C">
        <w:rPr>
          <w:sz w:val="20"/>
          <w:szCs w:val="20"/>
        </w:rPr>
        <w:t xml:space="preserve">z </w:t>
      </w:r>
      <w:r w:rsidRPr="00055B4C">
        <w:rPr>
          <w:sz w:val="20"/>
          <w:szCs w:val="20"/>
        </w:rPr>
        <w:t>jed</w:t>
      </w:r>
      <w:r w:rsidR="00B93176" w:rsidRPr="00055B4C">
        <w:rPr>
          <w:sz w:val="20"/>
          <w:szCs w:val="20"/>
        </w:rPr>
        <w:t>m</w:t>
      </w:r>
      <w:r w:rsidRPr="00055B4C">
        <w:rPr>
          <w:sz w:val="20"/>
          <w:szCs w:val="20"/>
        </w:rPr>
        <w:t xml:space="preserve">i, ki ohranjajo in </w:t>
      </w:r>
      <w:r w:rsidR="00F4195A" w:rsidRPr="00055B4C">
        <w:rPr>
          <w:sz w:val="20"/>
          <w:szCs w:val="20"/>
        </w:rPr>
        <w:t xml:space="preserve">obenem </w:t>
      </w:r>
      <w:r w:rsidRPr="00055B4C">
        <w:rPr>
          <w:sz w:val="20"/>
          <w:szCs w:val="20"/>
        </w:rPr>
        <w:t xml:space="preserve">na novo interpretirajo </w:t>
      </w:r>
      <w:r w:rsidR="00B57364">
        <w:rPr>
          <w:sz w:val="20"/>
          <w:szCs w:val="20"/>
        </w:rPr>
        <w:t xml:space="preserve">lokalno </w:t>
      </w:r>
      <w:r w:rsidRPr="00055B4C">
        <w:rPr>
          <w:sz w:val="20"/>
          <w:szCs w:val="20"/>
        </w:rPr>
        <w:t>kulinarično dediščino</w:t>
      </w:r>
      <w:r w:rsidR="00B93176" w:rsidRPr="00055B4C">
        <w:rPr>
          <w:sz w:val="20"/>
          <w:szCs w:val="20"/>
        </w:rPr>
        <w:t>: jedilnik</w:t>
      </w:r>
      <w:r w:rsidRPr="00055B4C">
        <w:rPr>
          <w:sz w:val="20"/>
          <w:szCs w:val="20"/>
        </w:rPr>
        <w:t xml:space="preserve"> presenečenja je sestavljen iz vsega, kar ponujajo </w:t>
      </w:r>
      <w:r w:rsidR="00B93176" w:rsidRPr="00055B4C">
        <w:rPr>
          <w:sz w:val="20"/>
          <w:szCs w:val="20"/>
        </w:rPr>
        <w:t xml:space="preserve">domači </w:t>
      </w:r>
      <w:r w:rsidRPr="00055B4C">
        <w:rPr>
          <w:sz w:val="20"/>
          <w:szCs w:val="20"/>
        </w:rPr>
        <w:t xml:space="preserve">gozdovi in alpski pašniki </w:t>
      </w:r>
      <w:r w:rsidR="00B93176" w:rsidRPr="00055B4C">
        <w:rPr>
          <w:sz w:val="20"/>
          <w:szCs w:val="20"/>
        </w:rPr>
        <w:t>–</w:t>
      </w:r>
      <w:r w:rsidR="00934701" w:rsidRPr="00055B4C">
        <w:rPr>
          <w:sz w:val="20"/>
          <w:szCs w:val="20"/>
        </w:rPr>
        <w:t xml:space="preserve"> od divjih zelišč do gozdnih sadežev in gob.</w:t>
      </w:r>
    </w:p>
    <w:p w14:paraId="30513BC2" w14:textId="77777777" w:rsidR="007C2769" w:rsidRPr="00055B4C" w:rsidRDefault="007C2769" w:rsidP="00950E76">
      <w:pPr>
        <w:pStyle w:val="MMText"/>
        <w:spacing w:line="360" w:lineRule="auto"/>
        <w:ind w:right="446"/>
        <w:rPr>
          <w:sz w:val="20"/>
          <w:szCs w:val="20"/>
        </w:rPr>
      </w:pPr>
    </w:p>
    <w:p w14:paraId="436BCDE5" w14:textId="7C6AFFAF" w:rsidR="00205BA0" w:rsidRPr="00055B4C" w:rsidRDefault="00802BFD" w:rsidP="00950E76">
      <w:pPr>
        <w:pStyle w:val="MMText"/>
        <w:spacing w:line="360" w:lineRule="auto"/>
        <w:ind w:right="446"/>
        <w:rPr>
          <w:sz w:val="20"/>
          <w:szCs w:val="20"/>
        </w:rPr>
      </w:pPr>
      <w:r w:rsidRPr="00055B4C">
        <w:rPr>
          <w:b/>
          <w:bCs/>
          <w:sz w:val="20"/>
          <w:szCs w:val="20"/>
        </w:rPr>
        <w:t>Integr</w:t>
      </w:r>
      <w:r w:rsidR="00F4195A" w:rsidRPr="00055B4C">
        <w:rPr>
          <w:b/>
          <w:bCs/>
          <w:sz w:val="20"/>
          <w:szCs w:val="20"/>
        </w:rPr>
        <w:t>irano upravljanje varstva narave</w:t>
      </w:r>
    </w:p>
    <w:p w14:paraId="3B87E5D1" w14:textId="463BB890" w:rsidR="0056391D" w:rsidRPr="00055B4C" w:rsidRDefault="002432A5" w:rsidP="00950E76">
      <w:pPr>
        <w:pStyle w:val="MMText"/>
        <w:spacing w:line="360" w:lineRule="auto"/>
        <w:ind w:right="446"/>
        <w:rPr>
          <w:sz w:val="20"/>
          <w:szCs w:val="20"/>
        </w:rPr>
      </w:pPr>
      <w:r w:rsidRPr="00055B4C">
        <w:rPr>
          <w:sz w:val="20"/>
          <w:szCs w:val="20"/>
        </w:rPr>
        <w:t xml:space="preserve">Slovenska projektna skupina </w:t>
      </w:r>
      <w:r w:rsidRPr="00055B4C">
        <w:rPr>
          <w:i/>
          <w:iCs/>
          <w:sz w:val="20"/>
          <w:szCs w:val="20"/>
        </w:rPr>
        <w:t>JeloviZA</w:t>
      </w:r>
      <w:r w:rsidRPr="00055B4C">
        <w:rPr>
          <w:sz w:val="20"/>
          <w:szCs w:val="20"/>
        </w:rPr>
        <w:t xml:space="preserve"> </w:t>
      </w:r>
      <w:r w:rsidR="00B57364">
        <w:rPr>
          <w:sz w:val="20"/>
          <w:szCs w:val="20"/>
        </w:rPr>
        <w:t xml:space="preserve">se </w:t>
      </w:r>
      <w:r w:rsidRPr="00055B4C">
        <w:rPr>
          <w:sz w:val="20"/>
          <w:szCs w:val="20"/>
        </w:rPr>
        <w:t xml:space="preserve">je v Centru narodnega parka Mittersill/A </w:t>
      </w:r>
      <w:r w:rsidR="00B57364">
        <w:rPr>
          <w:sz w:val="20"/>
          <w:szCs w:val="20"/>
        </w:rPr>
        <w:t xml:space="preserve">podrobneje seznanila z </w:t>
      </w:r>
      <w:r w:rsidRPr="00055B4C">
        <w:rPr>
          <w:sz w:val="20"/>
          <w:szCs w:val="20"/>
        </w:rPr>
        <w:t>uspešn</w:t>
      </w:r>
      <w:r w:rsidR="00B57364">
        <w:rPr>
          <w:sz w:val="20"/>
          <w:szCs w:val="20"/>
        </w:rPr>
        <w:t>i</w:t>
      </w:r>
      <w:r w:rsidRPr="00055B4C">
        <w:rPr>
          <w:sz w:val="20"/>
          <w:szCs w:val="20"/>
        </w:rPr>
        <w:t>m upravljanj</w:t>
      </w:r>
      <w:r w:rsidR="00B57364">
        <w:rPr>
          <w:sz w:val="20"/>
          <w:szCs w:val="20"/>
        </w:rPr>
        <w:t>em</w:t>
      </w:r>
      <w:r w:rsidRPr="00055B4C">
        <w:rPr>
          <w:sz w:val="20"/>
          <w:szCs w:val="20"/>
        </w:rPr>
        <w:t xml:space="preserve"> zavarovanega območja. Načrt upravljanja zajema vsa področja, od varstva narave in vrst do usmerjanja obiskovalcev in izobraževa</w:t>
      </w:r>
      <w:r w:rsidR="00934701" w:rsidRPr="00055B4C">
        <w:rPr>
          <w:sz w:val="20"/>
          <w:szCs w:val="20"/>
        </w:rPr>
        <w:t xml:space="preserve">nja. </w:t>
      </w:r>
      <w:r w:rsidRPr="00055B4C">
        <w:rPr>
          <w:sz w:val="20"/>
          <w:szCs w:val="20"/>
        </w:rPr>
        <w:t xml:space="preserve">Kot </w:t>
      </w:r>
      <w:r w:rsidR="00F4195A" w:rsidRPr="00055B4C">
        <w:rPr>
          <w:sz w:val="20"/>
          <w:szCs w:val="20"/>
        </w:rPr>
        <w:t>je povedal</w:t>
      </w:r>
      <w:r w:rsidRPr="00055B4C">
        <w:rPr>
          <w:sz w:val="20"/>
          <w:szCs w:val="20"/>
        </w:rPr>
        <w:t xml:space="preserve"> Wolfgang Urban, direktor </w:t>
      </w:r>
      <w:r w:rsidR="00F4195A" w:rsidRPr="00055B4C">
        <w:rPr>
          <w:sz w:val="20"/>
          <w:szCs w:val="20"/>
        </w:rPr>
        <w:t xml:space="preserve">uprave </w:t>
      </w:r>
      <w:r w:rsidRPr="00055B4C">
        <w:rPr>
          <w:sz w:val="20"/>
          <w:szCs w:val="20"/>
        </w:rPr>
        <w:t>parka v Salzburgu, je za uspeh t</w:t>
      </w:r>
      <w:r w:rsidR="00F4195A" w:rsidRPr="00055B4C">
        <w:rPr>
          <w:sz w:val="20"/>
          <w:szCs w:val="20"/>
        </w:rPr>
        <w:t>ovrstnega</w:t>
      </w:r>
      <w:r w:rsidRPr="00055B4C">
        <w:rPr>
          <w:sz w:val="20"/>
          <w:szCs w:val="20"/>
        </w:rPr>
        <w:t xml:space="preserve"> načrta upravljanja ključnega </w:t>
      </w:r>
      <w:r w:rsidRPr="00055B4C">
        <w:rPr>
          <w:sz w:val="20"/>
          <w:szCs w:val="20"/>
        </w:rPr>
        <w:lastRenderedPageBreak/>
        <w:t xml:space="preserve">pomena, </w:t>
      </w:r>
      <w:r w:rsidR="00F4195A" w:rsidRPr="00055B4C">
        <w:rPr>
          <w:sz w:val="20"/>
          <w:szCs w:val="20"/>
        </w:rPr>
        <w:t>»</w:t>
      </w:r>
      <w:r w:rsidRPr="00055B4C">
        <w:rPr>
          <w:sz w:val="20"/>
          <w:szCs w:val="20"/>
        </w:rPr>
        <w:t>da s</w:t>
      </w:r>
      <w:r w:rsidR="00B57364">
        <w:rPr>
          <w:sz w:val="20"/>
          <w:szCs w:val="20"/>
        </w:rPr>
        <w:t>o</w:t>
      </w:r>
      <w:r w:rsidRPr="00055B4C">
        <w:rPr>
          <w:sz w:val="20"/>
          <w:szCs w:val="20"/>
        </w:rPr>
        <w:t xml:space="preserve"> v njegovo pripravo in izvajanje vključ</w:t>
      </w:r>
      <w:r w:rsidR="00B57364">
        <w:rPr>
          <w:sz w:val="20"/>
          <w:szCs w:val="20"/>
        </w:rPr>
        <w:t>ene</w:t>
      </w:r>
      <w:r w:rsidRPr="00055B4C">
        <w:rPr>
          <w:sz w:val="20"/>
          <w:szCs w:val="20"/>
        </w:rPr>
        <w:t xml:space="preserve"> vse </w:t>
      </w:r>
      <w:r w:rsidR="00F4195A" w:rsidRPr="00055B4C">
        <w:rPr>
          <w:sz w:val="20"/>
          <w:szCs w:val="20"/>
        </w:rPr>
        <w:t>za</w:t>
      </w:r>
      <w:r w:rsidRPr="00055B4C">
        <w:rPr>
          <w:sz w:val="20"/>
          <w:szCs w:val="20"/>
        </w:rPr>
        <w:t>interes</w:t>
      </w:r>
      <w:r w:rsidR="00F4195A" w:rsidRPr="00055B4C">
        <w:rPr>
          <w:sz w:val="20"/>
          <w:szCs w:val="20"/>
        </w:rPr>
        <w:t>ira</w:t>
      </w:r>
      <w:r w:rsidRPr="00055B4C">
        <w:rPr>
          <w:sz w:val="20"/>
          <w:szCs w:val="20"/>
        </w:rPr>
        <w:t>ne skupine, od turizma do lovstva in lokalne politike</w:t>
      </w:r>
      <w:r w:rsidR="00F4195A" w:rsidRPr="00055B4C">
        <w:rPr>
          <w:sz w:val="20"/>
          <w:szCs w:val="20"/>
        </w:rPr>
        <w:t>.«</w:t>
      </w:r>
      <w:r w:rsidRPr="00055B4C">
        <w:rPr>
          <w:sz w:val="20"/>
          <w:szCs w:val="20"/>
        </w:rPr>
        <w:t xml:space="preserve"> </w:t>
      </w:r>
    </w:p>
    <w:p w14:paraId="678845D6" w14:textId="77777777" w:rsidR="0056391D" w:rsidRPr="00055B4C" w:rsidRDefault="0056391D" w:rsidP="00950E76">
      <w:pPr>
        <w:pStyle w:val="MMText"/>
        <w:spacing w:line="360" w:lineRule="auto"/>
        <w:ind w:right="446"/>
        <w:rPr>
          <w:sz w:val="20"/>
          <w:szCs w:val="20"/>
        </w:rPr>
      </w:pPr>
    </w:p>
    <w:p w14:paraId="2948E2E7" w14:textId="43DD497E" w:rsidR="00672B11" w:rsidRPr="00055B4C" w:rsidRDefault="00592F5D" w:rsidP="00950E76">
      <w:pPr>
        <w:pStyle w:val="MMText"/>
        <w:spacing w:line="360" w:lineRule="auto"/>
        <w:ind w:right="446"/>
        <w:rPr>
          <w:b/>
          <w:bCs/>
          <w:sz w:val="20"/>
          <w:szCs w:val="20"/>
        </w:rPr>
      </w:pPr>
      <w:r w:rsidRPr="00055B4C">
        <w:rPr>
          <w:b/>
          <w:bCs/>
          <w:sz w:val="20"/>
          <w:szCs w:val="20"/>
        </w:rPr>
        <w:t>O p</w:t>
      </w:r>
      <w:r w:rsidR="005D011D" w:rsidRPr="00055B4C">
        <w:rPr>
          <w:b/>
          <w:bCs/>
          <w:sz w:val="20"/>
          <w:szCs w:val="20"/>
        </w:rPr>
        <w:t>rojekt</w:t>
      </w:r>
      <w:r w:rsidRPr="00055B4C">
        <w:rPr>
          <w:b/>
          <w:bCs/>
          <w:sz w:val="20"/>
          <w:szCs w:val="20"/>
        </w:rPr>
        <w:t>u</w:t>
      </w:r>
      <w:r w:rsidR="005D011D" w:rsidRPr="00055B4C">
        <w:rPr>
          <w:b/>
          <w:bCs/>
          <w:sz w:val="20"/>
          <w:szCs w:val="20"/>
        </w:rPr>
        <w:t xml:space="preserve"> </w:t>
      </w:r>
      <w:r w:rsidR="00E83B38" w:rsidRPr="00055B4C">
        <w:rPr>
          <w:b/>
          <w:bCs/>
          <w:i/>
          <w:iCs/>
          <w:sz w:val="20"/>
          <w:szCs w:val="20"/>
        </w:rPr>
        <w:t>JeloviZA</w:t>
      </w:r>
    </w:p>
    <w:p w14:paraId="6C64E750" w14:textId="0506DEFB" w:rsidR="00925590" w:rsidRPr="00055B4C" w:rsidRDefault="002432A5" w:rsidP="00950E76">
      <w:pPr>
        <w:pStyle w:val="MMText"/>
        <w:spacing w:line="360" w:lineRule="auto"/>
        <w:ind w:right="446"/>
        <w:rPr>
          <w:sz w:val="20"/>
          <w:szCs w:val="20"/>
        </w:rPr>
      </w:pPr>
      <w:r w:rsidRPr="00055B4C">
        <w:rPr>
          <w:i/>
          <w:iCs/>
          <w:sz w:val="20"/>
          <w:szCs w:val="20"/>
        </w:rPr>
        <w:t>JeloviZA</w:t>
      </w:r>
      <w:r w:rsidRPr="00055B4C">
        <w:rPr>
          <w:sz w:val="20"/>
          <w:szCs w:val="20"/>
        </w:rPr>
        <w:t xml:space="preserve"> razvija model upravljanj</w:t>
      </w:r>
      <w:r w:rsidR="00B57364">
        <w:rPr>
          <w:sz w:val="20"/>
          <w:szCs w:val="20"/>
        </w:rPr>
        <w:t>a za</w:t>
      </w:r>
      <w:r w:rsidRPr="00055B4C">
        <w:rPr>
          <w:sz w:val="20"/>
          <w:szCs w:val="20"/>
        </w:rPr>
        <w:t xml:space="preserve"> območj</w:t>
      </w:r>
      <w:r w:rsidR="00B57364">
        <w:rPr>
          <w:sz w:val="20"/>
          <w:szCs w:val="20"/>
        </w:rPr>
        <w:t>e</w:t>
      </w:r>
      <w:r w:rsidRPr="00055B4C">
        <w:rPr>
          <w:sz w:val="20"/>
          <w:szCs w:val="20"/>
        </w:rPr>
        <w:t xml:space="preserve"> Jelovice v Sloveniji, ki vključuje tako varstvo narave kot turi</w:t>
      </w:r>
      <w:r w:rsidR="00B57364">
        <w:rPr>
          <w:sz w:val="20"/>
          <w:szCs w:val="20"/>
        </w:rPr>
        <w:t>stični</w:t>
      </w:r>
      <w:r w:rsidRPr="00055B4C">
        <w:rPr>
          <w:sz w:val="20"/>
          <w:szCs w:val="20"/>
        </w:rPr>
        <w:t xml:space="preserve"> in regionalni razvoj. Partnerji v projektu so CIPRA Slovenija, Zavod RS za varstvo narave, Zavod za gozdove Slovenije, Razvojna agencija Sora, Občina Železniki in CIPRA International. Marjeta Keršič Svetel, strokovnjakinja za strateško komuniciranje in alpska zavarovana območja, novinarka in nekdanja podpredsednica CIPRE, je pripravila program ekskurzije in</w:t>
      </w:r>
      <w:r w:rsidR="00464AED" w:rsidRPr="00055B4C">
        <w:rPr>
          <w:sz w:val="20"/>
          <w:szCs w:val="20"/>
        </w:rPr>
        <w:t xml:space="preserve"> </w:t>
      </w:r>
      <w:r w:rsidR="00B57364">
        <w:rPr>
          <w:sz w:val="20"/>
          <w:szCs w:val="20"/>
        </w:rPr>
        <w:t xml:space="preserve">poskrbela za navezavo </w:t>
      </w:r>
      <w:r w:rsidR="00934701" w:rsidRPr="00055B4C">
        <w:rPr>
          <w:sz w:val="20"/>
          <w:szCs w:val="20"/>
        </w:rPr>
        <w:t>stik</w:t>
      </w:r>
      <w:r w:rsidR="00B57364">
        <w:rPr>
          <w:sz w:val="20"/>
          <w:szCs w:val="20"/>
        </w:rPr>
        <w:t>ov s predstavniki lokalnega okolja</w:t>
      </w:r>
      <w:r w:rsidRPr="00055B4C">
        <w:rPr>
          <w:sz w:val="20"/>
          <w:szCs w:val="20"/>
        </w:rPr>
        <w:t xml:space="preserve">. </w:t>
      </w:r>
      <w:r w:rsidR="00592F5D" w:rsidRPr="00055B4C">
        <w:rPr>
          <w:sz w:val="20"/>
          <w:szCs w:val="20"/>
        </w:rPr>
        <w:t>Več informacij o projektu na</w:t>
      </w:r>
      <w:r w:rsidR="00925590" w:rsidRPr="00055B4C">
        <w:rPr>
          <w:sz w:val="20"/>
          <w:szCs w:val="20"/>
        </w:rPr>
        <w:t xml:space="preserve"> </w:t>
      </w:r>
      <w:hyperlink r:id="rId10" w:history="1">
        <w:r w:rsidR="00950E76" w:rsidRPr="00BC1967">
          <w:rPr>
            <w:rStyle w:val="Hyperlink"/>
            <w:i/>
            <w:sz w:val="20"/>
            <w:szCs w:val="20"/>
          </w:rPr>
          <w:t>www.cipra.org/sl/jeloviza</w:t>
        </w:r>
      </w:hyperlink>
      <w:r w:rsidR="00925590" w:rsidRPr="00055B4C">
        <w:rPr>
          <w:sz w:val="20"/>
          <w:szCs w:val="20"/>
        </w:rPr>
        <w:t xml:space="preserve">, </w:t>
      </w:r>
      <w:hyperlink r:id="rId11" w:history="1">
        <w:r w:rsidR="00925590" w:rsidRPr="00055B4C">
          <w:rPr>
            <w:rStyle w:val="Hyperlink"/>
            <w:i/>
            <w:sz w:val="20"/>
            <w:szCs w:val="20"/>
          </w:rPr>
          <w:t>www.ra-sora.si/projekt/jeloviza</w:t>
        </w:r>
      </w:hyperlink>
      <w:r w:rsidR="00925590" w:rsidRPr="00055B4C">
        <w:rPr>
          <w:sz w:val="20"/>
          <w:szCs w:val="20"/>
        </w:rPr>
        <w:t xml:space="preserve"> (sl)</w:t>
      </w:r>
      <w:r w:rsidR="00592F5D" w:rsidRPr="00055B4C">
        <w:rPr>
          <w:b/>
          <w:sz w:val="20"/>
          <w:szCs w:val="20"/>
        </w:rPr>
        <w:t>.</w:t>
      </w:r>
    </w:p>
    <w:p w14:paraId="0673843A" w14:textId="77777777" w:rsidR="00E83B38" w:rsidRPr="00055B4C" w:rsidRDefault="00E83B38" w:rsidP="00950E76">
      <w:pPr>
        <w:pStyle w:val="MMText"/>
        <w:spacing w:line="360" w:lineRule="auto"/>
        <w:rPr>
          <w:sz w:val="20"/>
          <w:szCs w:val="20"/>
        </w:rPr>
      </w:pPr>
    </w:p>
    <w:p w14:paraId="5E6C787B" w14:textId="77777777" w:rsidR="00950E76" w:rsidRPr="004325DF" w:rsidRDefault="00BC48D0" w:rsidP="00950E76">
      <w:pPr>
        <w:pStyle w:val="MMFusszeile"/>
        <w:spacing w:line="360" w:lineRule="auto"/>
      </w:pPr>
      <w:r w:rsidRPr="004325DF">
        <w:t>To sporočilo in fotografije v kakovosti, primerni za tisk, si lahko presnamete z naslednjega naslova:</w:t>
      </w:r>
    </w:p>
    <w:p w14:paraId="10AF1297" w14:textId="1EA32D87" w:rsidR="00950E76" w:rsidRPr="004325DF" w:rsidRDefault="004325DF" w:rsidP="00950E76">
      <w:pPr>
        <w:pStyle w:val="MMFusszeile"/>
        <w:spacing w:line="360" w:lineRule="auto"/>
        <w:rPr>
          <w:u w:val="single"/>
        </w:rPr>
      </w:pPr>
      <w:hyperlink r:id="rId12" w:history="1">
        <w:r w:rsidR="00950E76" w:rsidRPr="004325DF">
          <w:rPr>
            <w:u w:val="single"/>
          </w:rPr>
          <w:t>www.cipra.org/sl/sporocila-za-medije</w:t>
        </w:r>
      </w:hyperlink>
    </w:p>
    <w:p w14:paraId="723C57AB" w14:textId="099290E1" w:rsidR="00E75EB2" w:rsidRPr="004325DF" w:rsidRDefault="00BC48D0" w:rsidP="00950E76">
      <w:pPr>
        <w:pStyle w:val="MMFusszeile"/>
        <w:spacing w:line="360" w:lineRule="auto"/>
      </w:pPr>
      <w:r w:rsidRPr="004325DF">
        <w:t>Za vprašanja sta na voljo</w:t>
      </w:r>
      <w:r w:rsidR="00E75EB2" w:rsidRPr="004325DF">
        <w:t>:</w:t>
      </w:r>
    </w:p>
    <w:p w14:paraId="5CC6103A" w14:textId="5B070221" w:rsidR="00925590" w:rsidRPr="004325DF" w:rsidRDefault="00925590" w:rsidP="00950E76">
      <w:pPr>
        <w:pStyle w:val="MMFusszeile"/>
        <w:spacing w:line="360" w:lineRule="auto"/>
      </w:pPr>
      <w:r w:rsidRPr="004325DF">
        <w:t xml:space="preserve">Katarina </w:t>
      </w:r>
      <w:r w:rsidRPr="004325DF">
        <w:rPr>
          <w:iCs/>
        </w:rPr>
        <w:t>Ž</w:t>
      </w:r>
      <w:r w:rsidRPr="004325DF">
        <w:t xml:space="preserve">akelj, </w:t>
      </w:r>
      <w:r w:rsidR="00BC48D0" w:rsidRPr="004325DF">
        <w:t>vodja projekta</w:t>
      </w:r>
      <w:r w:rsidR="00E14447" w:rsidRPr="004325DF">
        <w:t xml:space="preserve">, </w:t>
      </w:r>
      <w:r w:rsidRPr="004325DF">
        <w:t>CIPRA Slo</w:t>
      </w:r>
      <w:r w:rsidR="00BC48D0" w:rsidRPr="004325DF">
        <w:t>venija</w:t>
      </w:r>
      <w:r w:rsidR="00E14447" w:rsidRPr="004325DF">
        <w:t xml:space="preserve">: </w:t>
      </w:r>
      <w:hyperlink r:id="rId13" w:history="1">
        <w:r w:rsidR="004325DF" w:rsidRPr="00067C13">
          <w:rPr>
            <w:rStyle w:val="Hyperlink"/>
          </w:rPr>
          <w:t>katarina.zakelj@cipra.org</w:t>
        </w:r>
      </w:hyperlink>
      <w:r w:rsidR="004325DF">
        <w:t xml:space="preserve"> </w:t>
      </w:r>
      <w:r w:rsidR="00BC48D0" w:rsidRPr="004325DF">
        <w:t xml:space="preserve"> </w:t>
      </w:r>
    </w:p>
    <w:p w14:paraId="0FFC36FB" w14:textId="622F7251" w:rsidR="00E75EB2" w:rsidRDefault="00672B11" w:rsidP="00950E76">
      <w:pPr>
        <w:pStyle w:val="MMFusszeile"/>
        <w:spacing w:line="360" w:lineRule="auto"/>
      </w:pPr>
      <w:r w:rsidRPr="004325DF">
        <w:t xml:space="preserve">Manon Wallenberger, </w:t>
      </w:r>
      <w:r w:rsidR="00BC48D0" w:rsidRPr="004325DF">
        <w:t>vodja projekta</w:t>
      </w:r>
      <w:r w:rsidR="00E14447" w:rsidRPr="004325DF">
        <w:t xml:space="preserve">, </w:t>
      </w:r>
      <w:r w:rsidRPr="004325DF">
        <w:t>CIPRA International</w:t>
      </w:r>
      <w:r w:rsidR="00D10897" w:rsidRPr="004325DF">
        <w:t>:</w:t>
      </w:r>
      <w:r w:rsidRPr="004325DF">
        <w:t xml:space="preserve"> </w:t>
      </w:r>
      <w:r w:rsidR="00C121CB" w:rsidRPr="004325DF">
        <w:rPr>
          <w:spacing w:val="5"/>
          <w:lang w:eastAsia="fr-FR"/>
        </w:rPr>
        <w:t>+423 237 53 12</w:t>
      </w:r>
      <w:r w:rsidR="00E14447" w:rsidRPr="004325DF">
        <w:rPr>
          <w:spacing w:val="5"/>
          <w:lang w:eastAsia="fr-FR"/>
        </w:rPr>
        <w:t xml:space="preserve">, </w:t>
      </w:r>
      <w:hyperlink r:id="rId14" w:history="1">
        <w:r w:rsidR="004325DF" w:rsidRPr="00067C13">
          <w:rPr>
            <w:rStyle w:val="Hyperlink"/>
          </w:rPr>
          <w:t>manon.wallenberger@cipra.org</w:t>
        </w:r>
      </w:hyperlink>
      <w:r w:rsidR="004325DF">
        <w:t xml:space="preserve"> </w:t>
      </w:r>
    </w:p>
    <w:p w14:paraId="5141817D" w14:textId="5911801C" w:rsidR="004325DF" w:rsidRPr="004325DF" w:rsidRDefault="004325DF" w:rsidP="00950E76">
      <w:pPr>
        <w:pStyle w:val="MMFusszeile"/>
        <w:spacing w:line="360" w:lineRule="auto"/>
      </w:pPr>
      <w:r>
        <w:rPr>
          <w:noProof/>
        </w:rPr>
        <w:drawing>
          <wp:inline distT="0" distB="0" distL="0" distR="0" wp14:anchorId="0F6C9B00" wp14:editId="5BD013F2">
            <wp:extent cx="5864225" cy="1842135"/>
            <wp:effectExtent l="0" t="0" r="317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4225" cy="1842135"/>
                    </a:xfrm>
                    <a:prstGeom prst="rect">
                      <a:avLst/>
                    </a:prstGeom>
                    <a:noFill/>
                    <a:ln>
                      <a:noFill/>
                    </a:ln>
                  </pic:spPr>
                </pic:pic>
              </a:graphicData>
            </a:graphic>
          </wp:inline>
        </w:drawing>
      </w:r>
    </w:p>
    <w:p w14:paraId="59D5F866" w14:textId="77777777" w:rsidR="001D621E" w:rsidRPr="00055B4C" w:rsidRDefault="001D621E" w:rsidP="00F934EF">
      <w:pPr>
        <w:pStyle w:val="MMFusszeile"/>
        <w:rPr>
          <w:highlight w:val="lightGray"/>
        </w:rPr>
      </w:pPr>
    </w:p>
    <w:p w14:paraId="004F9651" w14:textId="254EA3E2" w:rsidR="00464AED" w:rsidRPr="00055B4C" w:rsidRDefault="00464AED" w:rsidP="00055B4C">
      <w:pPr>
        <w:shd w:val="clear" w:color="auto" w:fill="C0BDB4"/>
        <w:ind w:right="446"/>
        <w:jc w:val="both"/>
        <w:rPr>
          <w:b/>
          <w:sz w:val="20"/>
          <w:szCs w:val="20"/>
        </w:rPr>
      </w:pPr>
      <w:r w:rsidRPr="00055B4C">
        <w:rPr>
          <w:b/>
          <w:sz w:val="20"/>
          <w:szCs w:val="20"/>
        </w:rPr>
        <w:t>CIPRA – za kakovostno življenje v Alpah</w:t>
      </w:r>
    </w:p>
    <w:p w14:paraId="17348603" w14:textId="77777777" w:rsidR="00055B4C" w:rsidRPr="00055B4C" w:rsidRDefault="00464AED" w:rsidP="00055B4C">
      <w:pPr>
        <w:shd w:val="clear" w:color="auto" w:fill="C0BDB4"/>
        <w:spacing w:after="120"/>
        <w:ind w:right="446"/>
        <w:rPr>
          <w:bCs/>
          <w:sz w:val="20"/>
          <w:szCs w:val="20"/>
        </w:rPr>
      </w:pPr>
      <w:r w:rsidRPr="00055B4C">
        <w:rPr>
          <w:bCs/>
          <w:sz w:val="20"/>
          <w:szCs w:val="20"/>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sidR="00BC48D0" w:rsidRPr="00055B4C">
        <w:rPr>
          <w:bCs/>
          <w:sz w:val="20"/>
          <w:szCs w:val="20"/>
        </w:rPr>
        <w:t xml:space="preserve">. </w:t>
      </w:r>
    </w:p>
    <w:p w14:paraId="6A4F8F24" w14:textId="5DDDA2A3" w:rsidR="002C6F8F" w:rsidRPr="00055B4C" w:rsidRDefault="004325DF" w:rsidP="00055B4C">
      <w:pPr>
        <w:shd w:val="clear" w:color="auto" w:fill="C0BDB4"/>
        <w:spacing w:after="120"/>
        <w:ind w:right="446"/>
        <w:rPr>
          <w:rStyle w:val="Hyperlink"/>
          <w:color w:val="auto"/>
          <w:sz w:val="20"/>
          <w:szCs w:val="20"/>
        </w:rPr>
      </w:pPr>
      <w:hyperlink r:id="rId16" w:history="1">
        <w:r w:rsidR="00055B4C" w:rsidRPr="00055B4C">
          <w:rPr>
            <w:rStyle w:val="Hyperlink"/>
            <w:sz w:val="20"/>
            <w:szCs w:val="20"/>
          </w:rPr>
          <w:t>www.cipra.org</w:t>
        </w:r>
      </w:hyperlink>
      <w:r w:rsidR="00055B4C" w:rsidRPr="00055B4C">
        <w:rPr>
          <w:rStyle w:val="Hyperlink"/>
          <w:color w:val="auto"/>
          <w:sz w:val="20"/>
          <w:szCs w:val="20"/>
        </w:rPr>
        <w:t xml:space="preserve"> </w:t>
      </w:r>
    </w:p>
    <w:sectPr w:rsidR="002C6F8F" w:rsidRPr="00055B4C" w:rsidSect="000E3C6B">
      <w:headerReference w:type="default" r:id="rId17"/>
      <w:footerReference w:type="even" r:id="rId18"/>
      <w:footerReference w:type="default" r:id="rId19"/>
      <w:headerReference w:type="first" r:id="rId20"/>
      <w:footerReference w:type="first" r:id="rId21"/>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60C96" w14:textId="77777777" w:rsidR="006162FA" w:rsidRDefault="006162FA">
      <w:r>
        <w:separator/>
      </w:r>
    </w:p>
  </w:endnote>
  <w:endnote w:type="continuationSeparator" w:id="0">
    <w:p w14:paraId="741E2364" w14:textId="77777777" w:rsidR="006162FA" w:rsidRDefault="0061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Nova Light">
    <w:panose1 w:val="020B0304020202020204"/>
    <w:charset w:val="00"/>
    <w:family w:val="swiss"/>
    <w:pitch w:val="variable"/>
    <w:sig w:usb0="2000028F" w:usb1="00000002"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6237" w14:textId="77777777" w:rsidR="00E40386" w:rsidRDefault="00E40386" w:rsidP="00D56B60">
    <w:pPr>
      <w:framePr w:wrap="around" w:vAnchor="text" w:hAnchor="margin" w:y="1"/>
    </w:pPr>
    <w:r>
      <w:fldChar w:fldCharType="begin"/>
    </w:r>
    <w:r>
      <w:instrText xml:space="preserve">PAGE  </w:instrText>
    </w:r>
    <w:r>
      <w:fldChar w:fldCharType="end"/>
    </w:r>
  </w:p>
  <w:p w14:paraId="7604B543"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3BBB"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8CDB" w14:textId="747262C7" w:rsidR="00E40386" w:rsidRPr="00813249" w:rsidRDefault="008A087C" w:rsidP="008A087C">
    <w:pPr>
      <w:pStyle w:val="BasicParagraph"/>
      <w:spacing w:line="240" w:lineRule="auto"/>
      <w:ind w:left="-1276" w:right="-404"/>
      <w:rPr>
        <w:rFonts w:ascii="HelveticaNeueLTStd-Lt" w:hAnsi="HelveticaNeueLTStd-Lt" w:cs="HelveticaNeueLTStd-Lt"/>
        <w:color w:val="65653F"/>
        <w:spacing w:val="6"/>
        <w:sz w:val="16"/>
        <w:szCs w:val="16"/>
        <w:lang w:val="de-LI"/>
      </w:rPr>
    </w:pPr>
    <w:proofErr w:type="spellStart"/>
    <w:r w:rsidRPr="009F28F7">
      <w:rPr>
        <w:rFonts w:ascii="HelveticaNeueLTStd-Lt" w:hAnsi="HelveticaNeueLTStd-Lt" w:cs="HelveticaNeueLTStd-Lt"/>
        <w:color w:val="65653F"/>
        <w:spacing w:val="6"/>
        <w:sz w:val="16"/>
        <w:szCs w:val="16"/>
        <w:lang w:val="it-IT"/>
      </w:rPr>
      <w:t>Mednarodna</w:t>
    </w:r>
    <w:proofErr w:type="spellEnd"/>
    <w:r w:rsidRPr="009F28F7">
      <w:rPr>
        <w:rFonts w:ascii="HelveticaNeueLTStd-Lt" w:hAnsi="HelveticaNeueLTStd-Lt" w:cs="HelveticaNeueLTStd-Lt"/>
        <w:color w:val="65653F"/>
        <w:spacing w:val="6"/>
        <w:sz w:val="16"/>
        <w:szCs w:val="16"/>
        <w:lang w:val="it-IT"/>
      </w:rPr>
      <w:t xml:space="preserve"> </w:t>
    </w:r>
    <w:proofErr w:type="spellStart"/>
    <w:r w:rsidRPr="009F28F7">
      <w:rPr>
        <w:rFonts w:ascii="HelveticaNeueLTStd-Lt" w:hAnsi="HelveticaNeueLTStd-Lt" w:cs="HelveticaNeueLTStd-Lt"/>
        <w:color w:val="65653F"/>
        <w:spacing w:val="6"/>
        <w:sz w:val="16"/>
        <w:szCs w:val="16"/>
        <w:lang w:val="it-IT"/>
      </w:rPr>
      <w:t>komisija</w:t>
    </w:r>
    <w:proofErr w:type="spellEnd"/>
    <w:r w:rsidRPr="009F28F7">
      <w:rPr>
        <w:rFonts w:ascii="HelveticaNeueLTStd-Lt" w:hAnsi="HelveticaNeueLTStd-Lt" w:cs="HelveticaNeueLTStd-Lt"/>
        <w:color w:val="65653F"/>
        <w:spacing w:val="6"/>
        <w:sz w:val="16"/>
        <w:szCs w:val="16"/>
        <w:lang w:val="it-IT"/>
      </w:rPr>
      <w:t xml:space="preserve"> za </w:t>
    </w:r>
    <w:proofErr w:type="spellStart"/>
    <w:r w:rsidRPr="009F28F7">
      <w:rPr>
        <w:rFonts w:ascii="HelveticaNeueLTStd-Lt" w:hAnsi="HelveticaNeueLTStd-Lt" w:cs="HelveticaNeueLTStd-Lt"/>
        <w:color w:val="65653F"/>
        <w:spacing w:val="6"/>
        <w:sz w:val="16"/>
        <w:szCs w:val="16"/>
        <w:lang w:val="it-IT"/>
      </w:rPr>
      <w:t>varstvo</w:t>
    </w:r>
    <w:proofErr w:type="spellEnd"/>
    <w:r w:rsidRPr="009F28F7">
      <w:rPr>
        <w:rFonts w:ascii="HelveticaNeueLTStd-Lt" w:hAnsi="HelveticaNeueLTStd-Lt" w:cs="HelveticaNeueLTStd-Lt"/>
        <w:color w:val="65653F"/>
        <w:spacing w:val="6"/>
        <w:sz w:val="16"/>
        <w:szCs w:val="16"/>
        <w:lang w:val="it-IT"/>
      </w:rPr>
      <w:t xml:space="preserve"> </w:t>
    </w:r>
    <w:proofErr w:type="spellStart"/>
    <w:proofErr w:type="gramStart"/>
    <w:r w:rsidRPr="009F28F7">
      <w:rPr>
        <w:rFonts w:ascii="HelveticaNeueLTStd-Lt" w:hAnsi="HelveticaNeueLTStd-Lt" w:cs="HelveticaNeueLTStd-Lt"/>
        <w:color w:val="65653F"/>
        <w:spacing w:val="6"/>
        <w:sz w:val="16"/>
        <w:szCs w:val="16"/>
        <w:lang w:val="it-IT"/>
      </w:rPr>
      <w:t>Alp</w:t>
    </w:r>
    <w:proofErr w:type="spellEnd"/>
    <w:r w:rsidRPr="009F28F7">
      <w:rPr>
        <w:rFonts w:ascii="HelveticaNeueLTStd-Lt" w:hAnsi="HelveticaNeueLTStd-Lt" w:cs="HelveticaNeueLTStd-Lt"/>
        <w:color w:val="65653F"/>
        <w:spacing w:val="6"/>
        <w:sz w:val="16"/>
        <w:szCs w:val="16"/>
        <w:lang w:val="it-IT"/>
      </w:rPr>
      <w:t xml:space="preserve">  </w:t>
    </w:r>
    <w:r w:rsidR="00E40386" w:rsidRPr="00813249">
      <w:rPr>
        <w:rFonts w:ascii="HelveticaNeueLTStd-Lt" w:hAnsi="HelveticaNeueLTStd-Lt" w:cs="HelveticaNeueLTStd-Lt"/>
        <w:color w:val="65653F"/>
        <w:spacing w:val="6"/>
        <w:sz w:val="16"/>
        <w:szCs w:val="16"/>
        <w:lang w:val="de-LI"/>
      </w:rPr>
      <w:t>·</w:t>
    </w:r>
    <w:proofErr w:type="gramEnd"/>
    <w:r w:rsidR="00E40386" w:rsidRPr="00813249">
      <w:rPr>
        <w:rFonts w:ascii="HelveticaNeueLTStd-Lt" w:hAnsi="HelveticaNeueLTStd-Lt" w:cs="HelveticaNeueLTStd-Lt"/>
        <w:color w:val="65653F"/>
        <w:spacing w:val="6"/>
        <w:sz w:val="16"/>
        <w:szCs w:val="16"/>
        <w:lang w:val="de-LI"/>
      </w:rPr>
      <w:t xml:space="preserve">  CIPRA International</w:t>
    </w:r>
  </w:p>
  <w:p w14:paraId="0303A419"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B3A96" w14:textId="77777777" w:rsidR="006162FA" w:rsidRDefault="006162FA">
      <w:r>
        <w:separator/>
      </w:r>
    </w:p>
  </w:footnote>
  <w:footnote w:type="continuationSeparator" w:id="0">
    <w:p w14:paraId="3C4DD69A" w14:textId="77777777" w:rsidR="006162FA" w:rsidRDefault="0061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1BF4" w14:textId="77777777" w:rsidR="00E40386" w:rsidRDefault="00E40386">
    <w:r>
      <w:rPr>
        <w:noProof/>
        <w:lang w:val="de-CH" w:eastAsia="de-CH"/>
      </w:rPr>
      <w:drawing>
        <wp:anchor distT="0" distB="0" distL="114300" distR="114300" simplePos="0" relativeHeight="251664384" behindDoc="1" locked="0" layoutInCell="1" allowOverlap="1" wp14:anchorId="7744A540" wp14:editId="1F849199">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AC1D" w14:textId="314B3D5D" w:rsidR="00E40386" w:rsidRDefault="004325DF">
    <w:r>
      <w:rPr>
        <w:noProof/>
      </w:rPr>
      <w:drawing>
        <wp:anchor distT="0" distB="0" distL="114300" distR="114300" simplePos="0" relativeHeight="251668480" behindDoc="0" locked="0" layoutInCell="1" allowOverlap="1" wp14:anchorId="2E7DE7D6" wp14:editId="10F7F27C">
          <wp:simplePos x="0" y="0"/>
          <wp:positionH relativeFrom="margin">
            <wp:align>right</wp:align>
          </wp:positionH>
          <wp:positionV relativeFrom="topMargin">
            <wp:align>bottom</wp:align>
          </wp:positionV>
          <wp:extent cx="1278000" cy="896400"/>
          <wp:effectExtent l="0" t="0" r="0" b="0"/>
          <wp:wrapThrough wrapText="bothSides">
            <wp:wrapPolygon edited="0">
              <wp:start x="17070" y="0"/>
              <wp:lineTo x="0" y="5052"/>
              <wp:lineTo x="0" y="20666"/>
              <wp:lineTo x="9662" y="21125"/>
              <wp:lineTo x="14493" y="21125"/>
              <wp:lineTo x="21256" y="20666"/>
              <wp:lineTo x="21256" y="12859"/>
              <wp:lineTo x="20934" y="11481"/>
              <wp:lineTo x="18680" y="7348"/>
              <wp:lineTo x="21256" y="7348"/>
              <wp:lineTo x="21256" y="4592"/>
              <wp:lineTo x="20290" y="0"/>
              <wp:lineTo x="1707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8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87C">
      <w:rPr>
        <w:noProof/>
        <w:lang w:val="de-CH" w:eastAsia="de-CH"/>
      </w:rPr>
      <w:drawing>
        <wp:anchor distT="0" distB="0" distL="114300" distR="114300" simplePos="0" relativeHeight="251666432" behindDoc="1" locked="0" layoutInCell="1" allowOverlap="1" wp14:anchorId="7070B4DC" wp14:editId="33CD4DDE">
          <wp:simplePos x="0" y="0"/>
          <wp:positionH relativeFrom="page">
            <wp:align>left</wp:align>
          </wp:positionH>
          <wp:positionV relativeFrom="page">
            <wp:align>top</wp:align>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r w:rsidR="00E40386">
      <w:rPr>
        <w:noProof/>
        <w:lang w:val="de-CH" w:eastAsia="de-CH"/>
      </w:rPr>
      <w:drawing>
        <wp:anchor distT="0" distB="0" distL="114300" distR="114300" simplePos="0" relativeHeight="251663360" behindDoc="1" locked="0" layoutInCell="1" allowOverlap="1" wp14:anchorId="3BD24C1C" wp14:editId="0DBEAA7D">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3"/>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074E1"/>
    <w:multiLevelType w:val="hybridMultilevel"/>
    <w:tmpl w:val="68D09494"/>
    <w:lvl w:ilvl="0" w:tplc="7E18D6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36ACE"/>
    <w:multiLevelType w:val="hybridMultilevel"/>
    <w:tmpl w:val="A074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E2311"/>
    <w:multiLevelType w:val="hybridMultilevel"/>
    <w:tmpl w:val="35D214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6000BC"/>
    <w:multiLevelType w:val="hybridMultilevel"/>
    <w:tmpl w:val="57A81E20"/>
    <w:lvl w:ilvl="0" w:tplc="B58E9F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93"/>
    <w:rsid w:val="0002255B"/>
    <w:rsid w:val="00045798"/>
    <w:rsid w:val="00047E82"/>
    <w:rsid w:val="00050F9F"/>
    <w:rsid w:val="00055B4C"/>
    <w:rsid w:val="00065831"/>
    <w:rsid w:val="0007608D"/>
    <w:rsid w:val="00080538"/>
    <w:rsid w:val="00080DFC"/>
    <w:rsid w:val="000A568A"/>
    <w:rsid w:val="000C4512"/>
    <w:rsid w:val="000D09C7"/>
    <w:rsid w:val="000D6796"/>
    <w:rsid w:val="000E3C6B"/>
    <w:rsid w:val="000E56AF"/>
    <w:rsid w:val="001041DB"/>
    <w:rsid w:val="001323CD"/>
    <w:rsid w:val="00140A4E"/>
    <w:rsid w:val="001528C0"/>
    <w:rsid w:val="001647FB"/>
    <w:rsid w:val="00170C28"/>
    <w:rsid w:val="00171A9A"/>
    <w:rsid w:val="00172122"/>
    <w:rsid w:val="00176174"/>
    <w:rsid w:val="00177E81"/>
    <w:rsid w:val="00184203"/>
    <w:rsid w:val="001A2626"/>
    <w:rsid w:val="001D2799"/>
    <w:rsid w:val="001D3169"/>
    <w:rsid w:val="001D5C8A"/>
    <w:rsid w:val="001D621E"/>
    <w:rsid w:val="001F177A"/>
    <w:rsid w:val="001F326A"/>
    <w:rsid w:val="001F4630"/>
    <w:rsid w:val="002055E0"/>
    <w:rsid w:val="00205BA0"/>
    <w:rsid w:val="00210A92"/>
    <w:rsid w:val="002172D6"/>
    <w:rsid w:val="002207AB"/>
    <w:rsid w:val="00233E32"/>
    <w:rsid w:val="00235899"/>
    <w:rsid w:val="002432A5"/>
    <w:rsid w:val="002446C0"/>
    <w:rsid w:val="002511B3"/>
    <w:rsid w:val="00257403"/>
    <w:rsid w:val="00272FC6"/>
    <w:rsid w:val="00277D3B"/>
    <w:rsid w:val="00280FBD"/>
    <w:rsid w:val="0028641B"/>
    <w:rsid w:val="002B0870"/>
    <w:rsid w:val="002C5054"/>
    <w:rsid w:val="002C6F8F"/>
    <w:rsid w:val="002D42DD"/>
    <w:rsid w:val="002D5D20"/>
    <w:rsid w:val="002D6541"/>
    <w:rsid w:val="002F4AD1"/>
    <w:rsid w:val="00302A7B"/>
    <w:rsid w:val="00312306"/>
    <w:rsid w:val="003128A4"/>
    <w:rsid w:val="00326286"/>
    <w:rsid w:val="00334F9D"/>
    <w:rsid w:val="003430D7"/>
    <w:rsid w:val="00344C5B"/>
    <w:rsid w:val="00353D4C"/>
    <w:rsid w:val="00360AAB"/>
    <w:rsid w:val="003617B8"/>
    <w:rsid w:val="003639CB"/>
    <w:rsid w:val="003761FC"/>
    <w:rsid w:val="003A024D"/>
    <w:rsid w:val="003B1C12"/>
    <w:rsid w:val="003B4E34"/>
    <w:rsid w:val="003C15DE"/>
    <w:rsid w:val="003C53ED"/>
    <w:rsid w:val="003C7913"/>
    <w:rsid w:val="003F48F9"/>
    <w:rsid w:val="003F7A51"/>
    <w:rsid w:val="0040247E"/>
    <w:rsid w:val="004225E2"/>
    <w:rsid w:val="00424DA4"/>
    <w:rsid w:val="00425C4C"/>
    <w:rsid w:val="004325DF"/>
    <w:rsid w:val="00432A37"/>
    <w:rsid w:val="004343A4"/>
    <w:rsid w:val="00444BD4"/>
    <w:rsid w:val="00455A70"/>
    <w:rsid w:val="00462118"/>
    <w:rsid w:val="004629C3"/>
    <w:rsid w:val="00464AED"/>
    <w:rsid w:val="004735FE"/>
    <w:rsid w:val="00476BBF"/>
    <w:rsid w:val="00487FF1"/>
    <w:rsid w:val="004A58A3"/>
    <w:rsid w:val="004B5F42"/>
    <w:rsid w:val="004C561E"/>
    <w:rsid w:val="004D7836"/>
    <w:rsid w:val="004E288B"/>
    <w:rsid w:val="004F35F7"/>
    <w:rsid w:val="00502650"/>
    <w:rsid w:val="00506299"/>
    <w:rsid w:val="00507ED5"/>
    <w:rsid w:val="00512335"/>
    <w:rsid w:val="00533351"/>
    <w:rsid w:val="0056391D"/>
    <w:rsid w:val="0057063E"/>
    <w:rsid w:val="005736A2"/>
    <w:rsid w:val="00592F5D"/>
    <w:rsid w:val="005B2D54"/>
    <w:rsid w:val="005C4615"/>
    <w:rsid w:val="005D011D"/>
    <w:rsid w:val="005D7B4F"/>
    <w:rsid w:val="005E5D1B"/>
    <w:rsid w:val="005F0F9B"/>
    <w:rsid w:val="006079CA"/>
    <w:rsid w:val="006162FA"/>
    <w:rsid w:val="006203E5"/>
    <w:rsid w:val="00636A0C"/>
    <w:rsid w:val="00650A26"/>
    <w:rsid w:val="00654D24"/>
    <w:rsid w:val="00657495"/>
    <w:rsid w:val="0066627A"/>
    <w:rsid w:val="00670D9D"/>
    <w:rsid w:val="006722BD"/>
    <w:rsid w:val="00672B11"/>
    <w:rsid w:val="006D0D9C"/>
    <w:rsid w:val="006D4820"/>
    <w:rsid w:val="006E51DE"/>
    <w:rsid w:val="006F4126"/>
    <w:rsid w:val="006F5CF9"/>
    <w:rsid w:val="007104A1"/>
    <w:rsid w:val="00721DB7"/>
    <w:rsid w:val="00753B9A"/>
    <w:rsid w:val="0076442C"/>
    <w:rsid w:val="00770968"/>
    <w:rsid w:val="00782749"/>
    <w:rsid w:val="00783BA5"/>
    <w:rsid w:val="007A055F"/>
    <w:rsid w:val="007C0095"/>
    <w:rsid w:val="007C2769"/>
    <w:rsid w:val="007D2545"/>
    <w:rsid w:val="007D5C1B"/>
    <w:rsid w:val="007E023E"/>
    <w:rsid w:val="007E03AF"/>
    <w:rsid w:val="007E2601"/>
    <w:rsid w:val="00802BFD"/>
    <w:rsid w:val="00805AD0"/>
    <w:rsid w:val="00807D6A"/>
    <w:rsid w:val="00813249"/>
    <w:rsid w:val="00813D2D"/>
    <w:rsid w:val="00827981"/>
    <w:rsid w:val="00830206"/>
    <w:rsid w:val="00830274"/>
    <w:rsid w:val="00835CF5"/>
    <w:rsid w:val="008466F3"/>
    <w:rsid w:val="00850B1F"/>
    <w:rsid w:val="00855F78"/>
    <w:rsid w:val="008672EE"/>
    <w:rsid w:val="008876C8"/>
    <w:rsid w:val="0089000E"/>
    <w:rsid w:val="00890BD2"/>
    <w:rsid w:val="008A087C"/>
    <w:rsid w:val="008B326D"/>
    <w:rsid w:val="008E5038"/>
    <w:rsid w:val="008E6F3C"/>
    <w:rsid w:val="008F4BFC"/>
    <w:rsid w:val="008F77F5"/>
    <w:rsid w:val="00906699"/>
    <w:rsid w:val="009068EF"/>
    <w:rsid w:val="0091071C"/>
    <w:rsid w:val="00920C3D"/>
    <w:rsid w:val="00925590"/>
    <w:rsid w:val="00932D66"/>
    <w:rsid w:val="00934701"/>
    <w:rsid w:val="0094034C"/>
    <w:rsid w:val="00950E76"/>
    <w:rsid w:val="00950F47"/>
    <w:rsid w:val="0095194D"/>
    <w:rsid w:val="0095307F"/>
    <w:rsid w:val="00973BA4"/>
    <w:rsid w:val="00993667"/>
    <w:rsid w:val="00997A29"/>
    <w:rsid w:val="009B4F1E"/>
    <w:rsid w:val="009C4439"/>
    <w:rsid w:val="009D2358"/>
    <w:rsid w:val="009D6EA3"/>
    <w:rsid w:val="009F325B"/>
    <w:rsid w:val="009F66E3"/>
    <w:rsid w:val="00A00C8D"/>
    <w:rsid w:val="00A05193"/>
    <w:rsid w:val="00A114CE"/>
    <w:rsid w:val="00A46B46"/>
    <w:rsid w:val="00A6575D"/>
    <w:rsid w:val="00A81892"/>
    <w:rsid w:val="00A81987"/>
    <w:rsid w:val="00A84FFD"/>
    <w:rsid w:val="00A871EA"/>
    <w:rsid w:val="00A96D96"/>
    <w:rsid w:val="00A97144"/>
    <w:rsid w:val="00AB1D62"/>
    <w:rsid w:val="00AB2562"/>
    <w:rsid w:val="00AC3773"/>
    <w:rsid w:val="00AE3175"/>
    <w:rsid w:val="00AE319B"/>
    <w:rsid w:val="00AF1E65"/>
    <w:rsid w:val="00AF4896"/>
    <w:rsid w:val="00B07695"/>
    <w:rsid w:val="00B22E67"/>
    <w:rsid w:val="00B27AF2"/>
    <w:rsid w:val="00B345DA"/>
    <w:rsid w:val="00B53307"/>
    <w:rsid w:val="00B53D49"/>
    <w:rsid w:val="00B57364"/>
    <w:rsid w:val="00B6066A"/>
    <w:rsid w:val="00B65904"/>
    <w:rsid w:val="00B823F3"/>
    <w:rsid w:val="00B832C4"/>
    <w:rsid w:val="00B87E4B"/>
    <w:rsid w:val="00B92CB4"/>
    <w:rsid w:val="00B93176"/>
    <w:rsid w:val="00BA4382"/>
    <w:rsid w:val="00BA704C"/>
    <w:rsid w:val="00BC48D0"/>
    <w:rsid w:val="00BD57A4"/>
    <w:rsid w:val="00BE2459"/>
    <w:rsid w:val="00BF7ACB"/>
    <w:rsid w:val="00C07C79"/>
    <w:rsid w:val="00C121CB"/>
    <w:rsid w:val="00C13854"/>
    <w:rsid w:val="00C13B64"/>
    <w:rsid w:val="00C16D1A"/>
    <w:rsid w:val="00C32D6F"/>
    <w:rsid w:val="00C337CB"/>
    <w:rsid w:val="00C541C4"/>
    <w:rsid w:val="00C5578B"/>
    <w:rsid w:val="00C562E5"/>
    <w:rsid w:val="00C8273D"/>
    <w:rsid w:val="00C9277E"/>
    <w:rsid w:val="00C94246"/>
    <w:rsid w:val="00C9442A"/>
    <w:rsid w:val="00CA1414"/>
    <w:rsid w:val="00CA6F4F"/>
    <w:rsid w:val="00CB4684"/>
    <w:rsid w:val="00CB632A"/>
    <w:rsid w:val="00CB6C2E"/>
    <w:rsid w:val="00CD5864"/>
    <w:rsid w:val="00CE4026"/>
    <w:rsid w:val="00CF41E3"/>
    <w:rsid w:val="00D10897"/>
    <w:rsid w:val="00D14B97"/>
    <w:rsid w:val="00D20538"/>
    <w:rsid w:val="00D23695"/>
    <w:rsid w:val="00D277B4"/>
    <w:rsid w:val="00D36589"/>
    <w:rsid w:val="00D41059"/>
    <w:rsid w:val="00D56B60"/>
    <w:rsid w:val="00D71B01"/>
    <w:rsid w:val="00D71FCF"/>
    <w:rsid w:val="00D72A20"/>
    <w:rsid w:val="00D82C04"/>
    <w:rsid w:val="00D90877"/>
    <w:rsid w:val="00D92ED8"/>
    <w:rsid w:val="00DA72F7"/>
    <w:rsid w:val="00DB5F01"/>
    <w:rsid w:val="00DC42C9"/>
    <w:rsid w:val="00DD3429"/>
    <w:rsid w:val="00DF425B"/>
    <w:rsid w:val="00E0611B"/>
    <w:rsid w:val="00E07C0E"/>
    <w:rsid w:val="00E14447"/>
    <w:rsid w:val="00E15A8F"/>
    <w:rsid w:val="00E2279A"/>
    <w:rsid w:val="00E25CBD"/>
    <w:rsid w:val="00E26D2F"/>
    <w:rsid w:val="00E40386"/>
    <w:rsid w:val="00E43EEA"/>
    <w:rsid w:val="00E478F2"/>
    <w:rsid w:val="00E67ADA"/>
    <w:rsid w:val="00E75EB2"/>
    <w:rsid w:val="00E83457"/>
    <w:rsid w:val="00E83B38"/>
    <w:rsid w:val="00E85CD0"/>
    <w:rsid w:val="00E90DC7"/>
    <w:rsid w:val="00EA0B03"/>
    <w:rsid w:val="00EA1039"/>
    <w:rsid w:val="00EA1AB9"/>
    <w:rsid w:val="00EA425B"/>
    <w:rsid w:val="00EA531F"/>
    <w:rsid w:val="00EA6BFB"/>
    <w:rsid w:val="00EB6989"/>
    <w:rsid w:val="00EB6ECC"/>
    <w:rsid w:val="00EE1365"/>
    <w:rsid w:val="00F004A2"/>
    <w:rsid w:val="00F4195A"/>
    <w:rsid w:val="00F514FA"/>
    <w:rsid w:val="00F523C0"/>
    <w:rsid w:val="00F54F97"/>
    <w:rsid w:val="00F63A31"/>
    <w:rsid w:val="00F871C4"/>
    <w:rsid w:val="00F9000A"/>
    <w:rsid w:val="00F934EF"/>
    <w:rsid w:val="00FA3745"/>
    <w:rsid w:val="00FB3C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07154"/>
  <w15:docId w15:val="{9D505641-8DEC-4520-8088-5F0981A1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sl-SI"/>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055B4C"/>
    <w:pPr>
      <w:spacing w:before="120" w:after="120"/>
    </w:pPr>
    <w:rPr>
      <w:rFonts w:ascii="Arial Nova Light" w:hAnsi="Arial Nova Light"/>
      <w:b/>
      <w:color w:val="A2BF2F"/>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F934EF"/>
    <w:pPr>
      <w:spacing w:before="60" w:after="60"/>
      <w:contextualSpacing/>
      <w:jc w:val="both"/>
    </w:pPr>
    <w:rPr>
      <w:sz w:val="22"/>
      <w:szCs w:val="22"/>
    </w:rPr>
  </w:style>
  <w:style w:type="paragraph" w:customStyle="1" w:styleId="MMZwischentitel">
    <w:name w:val="MM Zwischentitel"/>
    <w:basedOn w:val="MMText"/>
    <w:next w:val="MMText"/>
    <w:autoRedefine/>
    <w:rsid w:val="001A2626"/>
    <w:pPr>
      <w:spacing w:before="240"/>
      <w:ind w:right="446"/>
    </w:pPr>
    <w:rPr>
      <w:b/>
    </w:rPr>
  </w:style>
  <w:style w:type="paragraph" w:customStyle="1" w:styleId="MMFusszeile">
    <w:name w:val="MM Fusszeile"/>
    <w:basedOn w:val="MMText"/>
    <w:autoRedefine/>
    <w:rsid w:val="00C121CB"/>
    <w:pPr>
      <w:spacing w:before="120"/>
      <w:contextualSpacing w:val="0"/>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3C53ED"/>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B345DA"/>
    <w:rPr>
      <w:sz w:val="16"/>
      <w:szCs w:val="16"/>
    </w:rPr>
  </w:style>
  <w:style w:type="paragraph" w:styleId="Kommentartext">
    <w:name w:val="annotation text"/>
    <w:basedOn w:val="Standard"/>
    <w:link w:val="KommentartextZchn"/>
    <w:semiHidden/>
    <w:unhideWhenUsed/>
    <w:rsid w:val="00B345DA"/>
    <w:rPr>
      <w:sz w:val="20"/>
      <w:szCs w:val="20"/>
    </w:rPr>
  </w:style>
  <w:style w:type="character" w:customStyle="1" w:styleId="KommentartextZchn">
    <w:name w:val="Kommentartext Zchn"/>
    <w:basedOn w:val="Absatz-Standardschriftart"/>
    <w:link w:val="Kommentartext"/>
    <w:semiHidden/>
    <w:rsid w:val="00B345DA"/>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B345DA"/>
    <w:rPr>
      <w:b/>
      <w:bCs/>
    </w:rPr>
  </w:style>
  <w:style w:type="character" w:customStyle="1" w:styleId="KommentarthemaZchn">
    <w:name w:val="Kommentarthema Zchn"/>
    <w:basedOn w:val="KommentartextZchn"/>
    <w:link w:val="Kommentarthema"/>
    <w:semiHidden/>
    <w:rsid w:val="00B345DA"/>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B345DA"/>
    <w:rPr>
      <w:rFonts w:ascii="Segoe UI" w:hAnsi="Segoe UI" w:cs="Segoe UI"/>
      <w:sz w:val="18"/>
      <w:szCs w:val="18"/>
    </w:rPr>
  </w:style>
  <w:style w:type="character" w:customStyle="1" w:styleId="SprechblasentextZchn">
    <w:name w:val="Sprechblasentext Zchn"/>
    <w:basedOn w:val="Absatz-Standardschriftart"/>
    <w:link w:val="Sprechblasentext"/>
    <w:semiHidden/>
    <w:rsid w:val="00B345DA"/>
    <w:rPr>
      <w:rFonts w:ascii="Segoe UI" w:eastAsia="Times New Roman" w:hAnsi="Segoe UI" w:cs="Segoe UI"/>
      <w:sz w:val="18"/>
      <w:szCs w:val="18"/>
      <w:lang w:val="de-CH"/>
    </w:rPr>
  </w:style>
  <w:style w:type="character" w:styleId="Hervorhebung">
    <w:name w:val="Emphasis"/>
    <w:basedOn w:val="Absatz-Standardschriftart"/>
    <w:uiPriority w:val="20"/>
    <w:qFormat/>
    <w:rsid w:val="002D42DD"/>
    <w:rPr>
      <w:i/>
      <w:iCs/>
    </w:rPr>
  </w:style>
  <w:style w:type="character" w:customStyle="1" w:styleId="Nerazreenaomemba1">
    <w:name w:val="Nerazrešena omemba1"/>
    <w:basedOn w:val="Absatz-Standardschriftart"/>
    <w:uiPriority w:val="99"/>
    <w:semiHidden/>
    <w:unhideWhenUsed/>
    <w:rsid w:val="00925590"/>
    <w:rPr>
      <w:color w:val="605E5C"/>
      <w:shd w:val="clear" w:color="auto" w:fill="E1DFDD"/>
    </w:rPr>
  </w:style>
  <w:style w:type="paragraph" w:styleId="berarbeitung">
    <w:name w:val="Revision"/>
    <w:hidden/>
    <w:semiHidden/>
    <w:rsid w:val="004F35F7"/>
    <w:rPr>
      <w:rFonts w:ascii="Arial" w:eastAsia="Times New Roman" w:hAnsi="Arial" w:cs="Arial"/>
      <w:lang w:val="de-CH"/>
    </w:rPr>
  </w:style>
  <w:style w:type="paragraph" w:styleId="Beschriftung">
    <w:name w:val="caption"/>
    <w:basedOn w:val="Standard"/>
    <w:next w:val="Standard"/>
    <w:unhideWhenUsed/>
    <w:rsid w:val="00B22E67"/>
    <w:pPr>
      <w:spacing w:after="200"/>
    </w:pPr>
    <w:rPr>
      <w:i/>
      <w:iCs/>
      <w:color w:val="1F497D" w:themeColor="text2"/>
      <w:sz w:val="18"/>
      <w:szCs w:val="18"/>
    </w:rPr>
  </w:style>
  <w:style w:type="character" w:customStyle="1" w:styleId="Nerazreenaomemba2">
    <w:name w:val="Nerazrešena omemba2"/>
    <w:basedOn w:val="Absatz-Standardschriftart"/>
    <w:uiPriority w:val="99"/>
    <w:semiHidden/>
    <w:unhideWhenUsed/>
    <w:rsid w:val="00205BA0"/>
    <w:rPr>
      <w:color w:val="605E5C"/>
      <w:shd w:val="clear" w:color="auto" w:fill="E1DFDD"/>
    </w:rPr>
  </w:style>
  <w:style w:type="character" w:customStyle="1" w:styleId="NichtaufgelsteErwhnung1">
    <w:name w:val="Nicht aufgelöste Erwähnung1"/>
    <w:basedOn w:val="Absatz-Standardschriftart"/>
    <w:uiPriority w:val="99"/>
    <w:semiHidden/>
    <w:unhideWhenUsed/>
    <w:rsid w:val="00BC48D0"/>
    <w:rPr>
      <w:color w:val="605E5C"/>
      <w:shd w:val="clear" w:color="auto" w:fill="E1DFDD"/>
    </w:rPr>
  </w:style>
  <w:style w:type="character" w:styleId="NichtaufgelsteErwhnung">
    <w:name w:val="Unresolved Mention"/>
    <w:basedOn w:val="Absatz-Standardschriftart"/>
    <w:uiPriority w:val="99"/>
    <w:semiHidden/>
    <w:unhideWhenUsed/>
    <w:rsid w:val="0043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396389">
      <w:bodyDiv w:val="1"/>
      <w:marLeft w:val="0"/>
      <w:marRight w:val="0"/>
      <w:marTop w:val="0"/>
      <w:marBottom w:val="0"/>
      <w:divBdr>
        <w:top w:val="none" w:sz="0" w:space="0" w:color="auto"/>
        <w:left w:val="none" w:sz="0" w:space="0" w:color="auto"/>
        <w:bottom w:val="none" w:sz="0" w:space="0" w:color="auto"/>
        <w:right w:val="none" w:sz="0" w:space="0" w:color="auto"/>
      </w:divBdr>
    </w:div>
    <w:div w:id="2130971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arina.zakelj@cipr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ipra.org/sl/sporocila-za-medi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pra.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sora.si/projekt/jeloviz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cipra.org/sl/jelovi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aravniparki.slo-link.si/stari%20parki/naravni-rezervati.html" TargetMode="External"/><Relationship Id="rId14" Type="http://schemas.openxmlformats.org/officeDocument/2006/relationships/hyperlink" Target="mailto:manon.wallenberger@cipr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E768-8B20-495A-BAEC-03A15BA3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5696</Characters>
  <Application>Microsoft Office Word</Application>
  <DocSecurity>0</DocSecurity>
  <Lines>47</Lines>
  <Paragraphs>13</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PowerMac G5</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Fuchs - CIPRA International</dc:creator>
  <cp:lastModifiedBy>CIPRA International - Michael GAMS</cp:lastModifiedBy>
  <cp:revision>2</cp:revision>
  <cp:lastPrinted>2011-04-15T14:05:00Z</cp:lastPrinted>
  <dcterms:created xsi:type="dcterms:W3CDTF">2022-10-17T13:08:00Z</dcterms:created>
  <dcterms:modified xsi:type="dcterms:W3CDTF">2022-10-17T13:08:00Z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3e988b790b10f769208e4f565863585d19f0ac2a90ca1536c07dffdd128b37a4</vt:lpwstr>
  </property>
</Properties>
</file>